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C60" w:rsidRDefault="00BA0C60"/>
    <w:p w:rsidR="00BA0C60" w:rsidRDefault="00BA0C60"/>
    <w:p w:rsidR="00BA0C60" w:rsidRDefault="00BA0C60"/>
    <w:p w:rsidR="00BA0C60" w:rsidRDefault="00BA0C60"/>
    <w:sdt>
      <w:sdtPr>
        <w:rPr>
          <w:rFonts w:asciiTheme="majorHAnsi" w:eastAsiaTheme="majorEastAsia" w:hAnsiTheme="majorHAnsi" w:cstheme="majorBidi"/>
          <w:bCs/>
          <w:sz w:val="80"/>
          <w:szCs w:val="80"/>
          <w:lang w:eastAsia="en-US"/>
        </w:rPr>
        <w:id w:val="1355699947"/>
        <w:docPartObj>
          <w:docPartGallery w:val="Cover Pages"/>
          <w:docPartUnique/>
        </w:docPartObj>
      </w:sdtPr>
      <w:sdtEndPr>
        <w:rPr>
          <w:rFonts w:ascii="Times New Roman" w:eastAsiaTheme="minorHAnsi" w:hAnsi="Times New Roman" w:cs="Times New Roman"/>
          <w:sz w:val="24"/>
          <w:szCs w:val="24"/>
        </w:rPr>
      </w:sdtEndPr>
      <w:sdtContent>
        <w:tbl>
          <w:tblPr>
            <w:tblW w:w="5000" w:type="pct"/>
            <w:jc w:val="center"/>
            <w:tblLook w:val="04A0" w:firstRow="1" w:lastRow="0" w:firstColumn="1" w:lastColumn="0" w:noHBand="0" w:noVBand="1"/>
          </w:tblPr>
          <w:tblGrid>
            <w:gridCol w:w="9288"/>
          </w:tblGrid>
          <w:tr w:rsidR="00EA2B9A">
            <w:trPr>
              <w:trHeight w:val="1440"/>
              <w:jc w:val="center"/>
            </w:trPr>
            <w:sdt>
              <w:sdtPr>
                <w:rPr>
                  <w:rFonts w:asciiTheme="majorHAnsi" w:eastAsiaTheme="majorEastAsia" w:hAnsiTheme="majorHAnsi" w:cstheme="majorBidi"/>
                  <w:bCs/>
                  <w:sz w:val="80"/>
                  <w:szCs w:val="80"/>
                  <w:lang w:eastAsia="en-US"/>
                </w:rPr>
                <w:alias w:val="Titre"/>
                <w:id w:val="15524250"/>
                <w:placeholder>
                  <w:docPart w:val="D01727E6C8314EFAA49B164217090229"/>
                </w:placeholder>
                <w:dataBinding w:prefixMappings="xmlns:ns0='http://schemas.openxmlformats.org/package/2006/metadata/core-properties' xmlns:ns1='http://purl.org/dc/elements/1.1/'" w:xpath="/ns0:coreProperties[1]/ns1:title[1]" w:storeItemID="{6C3C8BC8-F283-45AE-878A-BAB7291924A1}"/>
                <w:text/>
              </w:sdtPr>
              <w:sdtEndPr>
                <w:rPr>
                  <w:bCs w:val="0"/>
                  <w:lang w:eastAsia="fr-FR"/>
                </w:rPr>
              </w:sdtEndPr>
              <w:sdtContent>
                <w:tc>
                  <w:tcPr>
                    <w:tcW w:w="5000" w:type="pct"/>
                    <w:tcBorders>
                      <w:bottom w:val="single" w:sz="4" w:space="0" w:color="4F81BD" w:themeColor="accent1"/>
                    </w:tcBorders>
                    <w:vAlign w:val="center"/>
                  </w:tcPr>
                  <w:p w:rsidR="00EA2B9A" w:rsidRDefault="00BA0C60" w:rsidP="00BA0C60">
                    <w:pPr>
                      <w:pStyle w:val="Sansinterligne"/>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BTS GPME</w:t>
                    </w:r>
                  </w:p>
                </w:tc>
              </w:sdtContent>
            </w:sdt>
          </w:tr>
          <w:tr w:rsidR="00EA2B9A">
            <w:trPr>
              <w:trHeight w:val="720"/>
              <w:jc w:val="center"/>
            </w:trPr>
            <w:sdt>
              <w:sdtPr>
                <w:rPr>
                  <w:rFonts w:asciiTheme="majorHAnsi" w:eastAsiaTheme="majorEastAsia" w:hAnsiTheme="majorHAnsi" w:cstheme="majorBidi"/>
                  <w:sz w:val="44"/>
                  <w:szCs w:val="44"/>
                </w:rPr>
                <w:alias w:val="Sous-titre"/>
                <w:id w:val="15524255"/>
                <w:placeholder>
                  <w:docPart w:val="A91A1B2C8EEF46748B6D6789E5C28CB9"/>
                </w:placeholde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EA2B9A" w:rsidRDefault="00BA0C60" w:rsidP="00BA0C60">
                    <w:pPr>
                      <w:pStyle w:val="Sansinterligne"/>
                      <w:jc w:val="center"/>
                      <w:rPr>
                        <w:rFonts w:asciiTheme="majorHAnsi" w:eastAsiaTheme="majorEastAsia" w:hAnsiTheme="majorHAnsi" w:cstheme="majorBidi"/>
                        <w:sz w:val="44"/>
                        <w:szCs w:val="44"/>
                      </w:rPr>
                    </w:pPr>
                    <w:proofErr w:type="spellStart"/>
                    <w:r>
                      <w:rPr>
                        <w:rFonts w:asciiTheme="majorHAnsi" w:eastAsiaTheme="majorEastAsia" w:hAnsiTheme="majorHAnsi" w:cstheme="majorBidi"/>
                        <w:sz w:val="44"/>
                        <w:szCs w:val="44"/>
                      </w:rPr>
                      <w:t>Epreuve</w:t>
                    </w:r>
                    <w:proofErr w:type="spellEnd"/>
                    <w:r>
                      <w:rPr>
                        <w:rFonts w:asciiTheme="majorHAnsi" w:eastAsiaTheme="majorEastAsia" w:hAnsiTheme="majorHAnsi" w:cstheme="majorBidi"/>
                        <w:sz w:val="44"/>
                        <w:szCs w:val="44"/>
                      </w:rPr>
                      <w:t xml:space="preserve"> écrite d’anglais</w:t>
                    </w:r>
                  </w:p>
                </w:tc>
              </w:sdtContent>
            </w:sdt>
          </w:tr>
          <w:tr w:rsidR="00EA2B9A">
            <w:trPr>
              <w:trHeight w:val="360"/>
              <w:jc w:val="center"/>
            </w:trPr>
            <w:tc>
              <w:tcPr>
                <w:tcW w:w="5000" w:type="pct"/>
                <w:vAlign w:val="center"/>
              </w:tcPr>
              <w:p w:rsidR="00EA2B9A" w:rsidRDefault="00EA2B9A">
                <w:pPr>
                  <w:pStyle w:val="Sansinterligne"/>
                  <w:jc w:val="center"/>
                </w:pPr>
              </w:p>
            </w:tc>
          </w:tr>
          <w:tr w:rsidR="00EA2B9A">
            <w:trPr>
              <w:trHeight w:val="360"/>
              <w:jc w:val="center"/>
            </w:trPr>
            <w:tc>
              <w:tcPr>
                <w:tcW w:w="5000" w:type="pct"/>
                <w:vAlign w:val="center"/>
              </w:tcPr>
              <w:p w:rsidR="00EA2B9A" w:rsidRDefault="00EA2B9A" w:rsidP="00BA0C60">
                <w:pPr>
                  <w:pStyle w:val="Sansinterligne"/>
                  <w:rPr>
                    <w:b/>
                    <w:bCs/>
                  </w:rPr>
                </w:pPr>
              </w:p>
            </w:tc>
          </w:tr>
          <w:tr w:rsidR="00EA2B9A" w:rsidRPr="00BA0C60">
            <w:trPr>
              <w:trHeight w:val="360"/>
              <w:jc w:val="center"/>
            </w:trPr>
            <w:sdt>
              <w:sdtPr>
                <w:rPr>
                  <w:bCs/>
                  <w:sz w:val="32"/>
                  <w:szCs w:val="32"/>
                </w:rPr>
                <w:alias w:val="Date "/>
                <w:id w:val="516659546"/>
                <w:placeholder>
                  <w:docPart w:val="347852F2486A48049F23DA4BDDAA67C1"/>
                </w:placeholder>
                <w:dataBinding w:prefixMappings="xmlns:ns0='http://schemas.microsoft.com/office/2006/coverPageProps'" w:xpath="/ns0:CoverPageProperties[1]/ns0:PublishDate[1]" w:storeItemID="{55AF091B-3C7A-41E3-B477-F2FDAA23CFDA}"/>
                <w:date>
                  <w:dateFormat w:val="dd/MM/yyyy"/>
                  <w:lid w:val="fr-FR"/>
                  <w:storeMappedDataAs w:val="dateTime"/>
                  <w:calendar w:val="gregorian"/>
                </w:date>
              </w:sdtPr>
              <w:sdtEndPr/>
              <w:sdtContent>
                <w:tc>
                  <w:tcPr>
                    <w:tcW w:w="5000" w:type="pct"/>
                    <w:vAlign w:val="center"/>
                  </w:tcPr>
                  <w:p w:rsidR="00EA2B9A" w:rsidRPr="00BA0C60" w:rsidRDefault="00BA0C60" w:rsidP="00BA0C60">
                    <w:pPr>
                      <w:pStyle w:val="Sansinterligne"/>
                      <w:jc w:val="center"/>
                      <w:rPr>
                        <w:b/>
                        <w:bCs/>
                        <w:sz w:val="32"/>
                        <w:szCs w:val="32"/>
                      </w:rPr>
                    </w:pPr>
                    <w:r w:rsidRPr="00BA0C60">
                      <w:rPr>
                        <w:bCs/>
                        <w:sz w:val="32"/>
                        <w:szCs w:val="32"/>
                      </w:rPr>
                      <w:t>SESSION 2019</w:t>
                    </w:r>
                  </w:p>
                </w:tc>
              </w:sdtContent>
            </w:sdt>
          </w:tr>
        </w:tbl>
        <w:p w:rsidR="00EA2B9A" w:rsidRPr="00BA0C60" w:rsidRDefault="00EA2B9A">
          <w:pPr>
            <w:rPr>
              <w:sz w:val="32"/>
              <w:szCs w:val="32"/>
            </w:rPr>
          </w:pPr>
        </w:p>
        <w:p w:rsidR="00BA0C60" w:rsidRPr="00BA0C60" w:rsidRDefault="00BA0C60" w:rsidP="00BA0C60">
          <w:pPr>
            <w:jc w:val="center"/>
            <w:rPr>
              <w:sz w:val="32"/>
              <w:szCs w:val="32"/>
            </w:rPr>
          </w:pPr>
          <w:r w:rsidRPr="00BA0C60">
            <w:rPr>
              <w:sz w:val="32"/>
              <w:szCs w:val="32"/>
            </w:rPr>
            <w:t>Durée 2h</w:t>
          </w:r>
        </w:p>
        <w:p w:rsidR="00BA0C60" w:rsidRDefault="00BA0C60" w:rsidP="00BA0C60">
          <w:pPr>
            <w:jc w:val="center"/>
            <w:rPr>
              <w:sz w:val="32"/>
              <w:szCs w:val="32"/>
            </w:rPr>
          </w:pPr>
          <w:r w:rsidRPr="00BA0C60">
            <w:rPr>
              <w:sz w:val="32"/>
              <w:szCs w:val="32"/>
            </w:rPr>
            <w:t>Coefficient 2</w:t>
          </w:r>
        </w:p>
        <w:p w:rsidR="00BA0C60" w:rsidRPr="00BA0C60" w:rsidRDefault="00BA0C60" w:rsidP="00BA0C60">
          <w:pPr>
            <w:jc w:val="center"/>
            <w:rPr>
              <w:sz w:val="32"/>
              <w:szCs w:val="32"/>
            </w:rPr>
          </w:pPr>
        </w:p>
        <w:p w:rsidR="00BA0C60" w:rsidRPr="00BA0C60" w:rsidRDefault="00BA0C60" w:rsidP="00BA0C60">
          <w:pPr>
            <w:pStyle w:val="Sansinterligne"/>
            <w:jc w:val="center"/>
            <w:rPr>
              <w:sz w:val="32"/>
              <w:szCs w:val="32"/>
            </w:rPr>
          </w:pPr>
          <w:r w:rsidRPr="00BA0C60">
            <w:rPr>
              <w:sz w:val="32"/>
              <w:szCs w:val="32"/>
            </w:rPr>
            <w:t>Dictionnaire unilingue autorisé</w:t>
          </w:r>
        </w:p>
        <w:p w:rsidR="00BA0C60" w:rsidRPr="00BA0C60" w:rsidRDefault="00BA0C60" w:rsidP="00BA0C60">
          <w:pPr>
            <w:pStyle w:val="Sansinterligne"/>
            <w:jc w:val="center"/>
            <w:rPr>
              <w:sz w:val="32"/>
              <w:szCs w:val="32"/>
            </w:rPr>
          </w:pPr>
          <w:r w:rsidRPr="00BA0C60">
            <w:rPr>
              <w:sz w:val="32"/>
              <w:szCs w:val="32"/>
            </w:rPr>
            <w:t>(</w:t>
          </w:r>
          <w:proofErr w:type="gramStart"/>
          <w:r w:rsidRPr="00BA0C60">
            <w:rPr>
              <w:sz w:val="32"/>
              <w:szCs w:val="32"/>
            </w:rPr>
            <w:t>à</w:t>
          </w:r>
          <w:proofErr w:type="gramEnd"/>
          <w:r w:rsidRPr="00BA0C60">
            <w:rPr>
              <w:sz w:val="32"/>
              <w:szCs w:val="32"/>
            </w:rPr>
            <w:t xml:space="preserve"> l’exclusion de tout dictionnaire électronique)</w:t>
          </w:r>
        </w:p>
        <w:p w:rsidR="00BA0C60" w:rsidRDefault="00BA0C60">
          <w:pPr>
            <w:rPr>
              <w:sz w:val="32"/>
              <w:szCs w:val="32"/>
            </w:rPr>
          </w:pPr>
        </w:p>
        <w:p w:rsidR="00EA2B9A" w:rsidRDefault="00EA2B9A" w:rsidP="00BA0C60">
          <w:pPr>
            <w:jc w:val="center"/>
          </w:pPr>
        </w:p>
        <w:p w:rsidR="00EA2B9A" w:rsidRDefault="00EA2B9A"/>
        <w:p w:rsidR="00EA2B9A" w:rsidRDefault="00EA2B9A">
          <w:r>
            <w:br w:type="page"/>
          </w:r>
        </w:p>
      </w:sdtContent>
    </w:sdt>
    <w:p w:rsidR="000C6854" w:rsidRPr="000C6854" w:rsidRDefault="000C6854" w:rsidP="00EA2B9A">
      <w:pPr>
        <w:spacing w:before="100" w:beforeAutospacing="1" w:after="100" w:afterAutospacing="1" w:line="240" w:lineRule="auto"/>
        <w:jc w:val="center"/>
        <w:outlineLvl w:val="0"/>
        <w:rPr>
          <w:rFonts w:eastAsia="Times New Roman"/>
          <w:b/>
          <w:kern w:val="36"/>
          <w:sz w:val="28"/>
          <w:szCs w:val="28"/>
          <w:lang w:val="en-US" w:eastAsia="fr-FR"/>
        </w:rPr>
      </w:pPr>
      <w:r w:rsidRPr="000C6854">
        <w:rPr>
          <w:rFonts w:eastAsia="Times New Roman"/>
          <w:b/>
          <w:kern w:val="36"/>
          <w:sz w:val="28"/>
          <w:szCs w:val="28"/>
          <w:lang w:val="en-US" w:eastAsia="fr-FR"/>
        </w:rPr>
        <w:lastRenderedPageBreak/>
        <w:t>What job-seekers now want more than anything else: unlimited holiday</w:t>
      </w:r>
    </w:p>
    <w:p w:rsidR="000C6854" w:rsidRPr="000C6854" w:rsidRDefault="000C6854" w:rsidP="00EA2B9A">
      <w:pPr>
        <w:pStyle w:val="Sansinterligne"/>
        <w:ind w:firstLine="708"/>
        <w:rPr>
          <w:lang w:val="en-US"/>
        </w:rPr>
      </w:pPr>
      <w:r w:rsidRPr="000C6854">
        <w:rPr>
          <w:rStyle w:val="mfirst-letter"/>
          <w:lang w:val="en-US"/>
        </w:rPr>
        <w:t>F</w:t>
      </w:r>
      <w:r w:rsidRPr="000C6854">
        <w:rPr>
          <w:lang w:val="en-US"/>
        </w:rPr>
        <w:t>lexible hours and remote working are two workplace trends that have boomed over the past few years, as companies try desperately to lure new talent and retain their best staff amid the current skills shortage in Britain. </w:t>
      </w:r>
    </w:p>
    <w:p w:rsidR="000C6854" w:rsidRDefault="000B5933" w:rsidP="00EA2B9A">
      <w:pPr>
        <w:pStyle w:val="Sansinterligne"/>
        <w:ind w:firstLine="708"/>
        <w:rPr>
          <w:lang w:val="en-US"/>
        </w:rPr>
      </w:pPr>
      <w:r>
        <w:rPr>
          <w:lang w:val="en-US"/>
        </w:rPr>
        <w:t>However</w:t>
      </w:r>
      <w:r w:rsidR="000C6854" w:rsidRPr="000C6854">
        <w:rPr>
          <w:lang w:val="en-US"/>
        </w:rPr>
        <w:t xml:space="preserve"> a new employee benefit has spread from Silicon Valley to the </w:t>
      </w:r>
      <w:proofErr w:type="gramStart"/>
      <w:r w:rsidR="000C6854" w:rsidRPr="000C6854">
        <w:rPr>
          <w:lang w:val="en-US"/>
        </w:rPr>
        <w:t>UK,</w:t>
      </w:r>
      <w:proofErr w:type="gramEnd"/>
      <w:r w:rsidR="000C6854" w:rsidRPr="000C6854">
        <w:rPr>
          <w:lang w:val="en-US"/>
        </w:rPr>
        <w:t xml:space="preserve"> and job-seekers are now looking for it more</w:t>
      </w:r>
      <w:r w:rsidR="000C6854">
        <w:rPr>
          <w:lang w:val="en-US"/>
        </w:rPr>
        <w:t xml:space="preserve"> than ever: unlimited holiday, w</w:t>
      </w:r>
      <w:r w:rsidR="000C6854" w:rsidRPr="000C6854">
        <w:rPr>
          <w:lang w:val="en-US"/>
        </w:rPr>
        <w:t>hile the perk is controversial among employers</w:t>
      </w:r>
      <w:r w:rsidR="000C6854">
        <w:rPr>
          <w:lang w:val="en-US"/>
        </w:rPr>
        <w:t>.</w:t>
      </w:r>
    </w:p>
    <w:p w:rsidR="000C6854" w:rsidRDefault="000C6854" w:rsidP="00EA2B9A">
      <w:pPr>
        <w:pStyle w:val="Sansinterligne"/>
        <w:ind w:firstLine="708"/>
        <w:rPr>
          <w:lang w:val="en-US"/>
        </w:rPr>
      </w:pPr>
      <w:r w:rsidRPr="000C6854">
        <w:rPr>
          <w:lang w:val="en-US"/>
        </w:rPr>
        <w:t xml:space="preserve">But demand is outweighing supply, </w:t>
      </w:r>
      <w:r w:rsidR="000B5933">
        <w:rPr>
          <w:lang w:val="en-US"/>
        </w:rPr>
        <w:t>and</w:t>
      </w:r>
      <w:r w:rsidRPr="000C6854">
        <w:rPr>
          <w:lang w:val="en-US"/>
        </w:rPr>
        <w:t xml:space="preserve"> the majority of businesses </w:t>
      </w:r>
      <w:r w:rsidR="000B5933">
        <w:rPr>
          <w:lang w:val="en-US"/>
        </w:rPr>
        <w:t xml:space="preserve">are </w:t>
      </w:r>
      <w:r w:rsidRPr="000C6854">
        <w:rPr>
          <w:lang w:val="en-US"/>
        </w:rPr>
        <w:t>failing to make their holiday policies more flexible.</w:t>
      </w:r>
    </w:p>
    <w:p w:rsidR="000C6854" w:rsidRDefault="000C6854" w:rsidP="00EA2B9A">
      <w:pPr>
        <w:pStyle w:val="Sansinterligne"/>
        <w:ind w:firstLine="708"/>
        <w:rPr>
          <w:lang w:val="en-US"/>
        </w:rPr>
      </w:pPr>
      <w:r w:rsidRPr="000C6854">
        <w:rPr>
          <w:lang w:val="en-US"/>
        </w:rPr>
        <w:t>Employees in the UK are entitled to 28 days’ paid annual leave each year, including Bank Holidays, if they work a traditional five-day week.</w:t>
      </w:r>
    </w:p>
    <w:p w:rsidR="000C6854" w:rsidRDefault="000C6854" w:rsidP="00EA2B9A">
      <w:pPr>
        <w:pStyle w:val="Sansinterligne"/>
        <w:ind w:firstLine="708"/>
        <w:rPr>
          <w:lang w:val="en-US"/>
        </w:rPr>
      </w:pPr>
      <w:r w:rsidRPr="000C6854">
        <w:rPr>
          <w:rStyle w:val="mfirst-letter"/>
          <w:lang w:val="en-US"/>
        </w:rPr>
        <w:t>M</w:t>
      </w:r>
      <w:r w:rsidRPr="000C6854">
        <w:rPr>
          <w:lang w:val="en-US"/>
        </w:rPr>
        <w:t>any firms that have adopted a flexible approach to holidays champion the idea of giving their employees more freedom in the workplace, saying it boosts productivity and improves work-life balance, helping staff retention.</w:t>
      </w:r>
    </w:p>
    <w:p w:rsidR="000C6854" w:rsidRDefault="000C6854" w:rsidP="00EA2B9A">
      <w:pPr>
        <w:pStyle w:val="Sansinterligne"/>
        <w:ind w:firstLine="708"/>
        <w:rPr>
          <w:lang w:val="en-US"/>
        </w:rPr>
      </w:pPr>
      <w:r>
        <w:rPr>
          <w:lang w:val="en-US"/>
        </w:rPr>
        <w:t xml:space="preserve">Nevertheless, other businesses think </w:t>
      </w:r>
      <w:r w:rsidRPr="000C6854">
        <w:rPr>
          <w:lang w:val="en-US"/>
        </w:rPr>
        <w:t>that an unlimited holiday allocation would discourage them from actually taking the holiday and would instead encourage a culture of </w:t>
      </w:r>
      <w:proofErr w:type="spellStart"/>
      <w:r w:rsidRPr="000C6854">
        <w:rPr>
          <w:lang w:val="en-US"/>
        </w:rPr>
        <w:t>presenteeism</w:t>
      </w:r>
      <w:proofErr w:type="spellEnd"/>
      <w:r w:rsidRPr="000C6854">
        <w:rPr>
          <w:lang w:val="en-US"/>
        </w:rPr>
        <w:t>.</w:t>
      </w:r>
    </w:p>
    <w:p w:rsidR="000B5933" w:rsidRDefault="000B5933" w:rsidP="00EA2B9A">
      <w:pPr>
        <w:pStyle w:val="NormalWeb"/>
        <w:jc w:val="right"/>
        <w:rPr>
          <w:lang w:val="en-US"/>
        </w:rPr>
      </w:pPr>
      <w:r>
        <w:rPr>
          <w:lang w:val="en-US"/>
        </w:rPr>
        <w:t xml:space="preserve">Adapted from </w:t>
      </w:r>
      <w:r>
        <w:rPr>
          <w:i/>
          <w:lang w:val="en-US"/>
        </w:rPr>
        <w:t>The Telegraph</w:t>
      </w:r>
      <w:proofErr w:type="gramStart"/>
      <w:r>
        <w:rPr>
          <w:i/>
          <w:lang w:val="en-US"/>
        </w:rPr>
        <w:t>,</w:t>
      </w:r>
      <w:r>
        <w:rPr>
          <w:lang w:val="en-US"/>
        </w:rPr>
        <w:t>5</w:t>
      </w:r>
      <w:proofErr w:type="gramEnd"/>
      <w:r>
        <w:rPr>
          <w:lang w:val="en-US"/>
        </w:rPr>
        <w:t xml:space="preserve"> June 2018</w:t>
      </w:r>
    </w:p>
    <w:p w:rsidR="00EA2B9A" w:rsidRDefault="00EA2B9A" w:rsidP="00EA2B9A">
      <w:pPr>
        <w:pStyle w:val="NormalWeb"/>
        <w:jc w:val="right"/>
        <w:rPr>
          <w:lang w:val="en-US"/>
        </w:rPr>
      </w:pPr>
    </w:p>
    <w:p w:rsidR="000B5933" w:rsidRPr="00EA2B9A" w:rsidRDefault="000B5933" w:rsidP="00EA2B9A">
      <w:pPr>
        <w:pStyle w:val="Titre1"/>
        <w:jc w:val="center"/>
        <w:rPr>
          <w:sz w:val="28"/>
          <w:szCs w:val="28"/>
          <w:lang w:val="en-US"/>
        </w:rPr>
      </w:pPr>
      <w:r w:rsidRPr="00EA2B9A">
        <w:rPr>
          <w:sz w:val="28"/>
          <w:szCs w:val="28"/>
          <w:lang w:val="en-US"/>
        </w:rPr>
        <w:t>The ugly truth about unlimited holidays</w:t>
      </w:r>
    </w:p>
    <w:p w:rsidR="000B5933" w:rsidRPr="00EA2B9A" w:rsidRDefault="000B5933" w:rsidP="00EA2B9A">
      <w:pPr>
        <w:pStyle w:val="NormalWeb"/>
        <w:jc w:val="center"/>
        <w:rPr>
          <w:i/>
          <w:lang w:val="en-US"/>
        </w:rPr>
      </w:pPr>
      <w:r w:rsidRPr="00EA2B9A">
        <w:rPr>
          <w:i/>
          <w:lang w:val="en-US"/>
        </w:rPr>
        <w:t>A bottomless vacation allowance sounds dreamy – but the companies who offer this perk may have an ulterior motive</w:t>
      </w:r>
    </w:p>
    <w:p w:rsidR="000B5933" w:rsidRPr="000B5933" w:rsidRDefault="000B5933" w:rsidP="00EA2B9A">
      <w:pPr>
        <w:pStyle w:val="Sansinterligne"/>
        <w:ind w:firstLine="708"/>
        <w:rPr>
          <w:lang w:val="en-US"/>
        </w:rPr>
      </w:pPr>
      <w:r w:rsidRPr="000B5933">
        <w:rPr>
          <w:lang w:val="en-US"/>
        </w:rPr>
        <w:t xml:space="preserve">Although having an endless allowance of leave may sound like heaven, in reality you would not be likely to spend half the year sipping </w:t>
      </w:r>
      <w:r w:rsidRPr="00EC4ECB">
        <w:rPr>
          <w:lang w:val="en-US"/>
        </w:rPr>
        <w:t>piña coladas</w:t>
      </w:r>
      <w:r w:rsidRPr="000B5933">
        <w:rPr>
          <w:lang w:val="en-US"/>
        </w:rPr>
        <w:t xml:space="preserve"> on a remote beach.</w:t>
      </w:r>
    </w:p>
    <w:p w:rsidR="000B5933" w:rsidRDefault="000B5933" w:rsidP="00EA2B9A">
      <w:pPr>
        <w:pStyle w:val="Sansinterligne"/>
        <w:ind w:firstLine="708"/>
        <w:rPr>
          <w:lang w:val="en-US"/>
        </w:rPr>
      </w:pPr>
      <w:r w:rsidRPr="000B5933">
        <w:rPr>
          <w:lang w:val="en-US"/>
        </w:rPr>
        <w:t>Bottomless holidays first appeared in the mid-90s</w:t>
      </w:r>
      <w:r>
        <w:rPr>
          <w:lang w:val="en-US"/>
        </w:rPr>
        <w:t xml:space="preserve"> in the Silicon Valley</w:t>
      </w:r>
      <w:r w:rsidRPr="000B5933">
        <w:rPr>
          <w:lang w:val="en-US"/>
        </w:rPr>
        <w:t>, and now unlimited holidays are spreading into British workplaces</w:t>
      </w:r>
      <w:r>
        <w:rPr>
          <w:lang w:val="en-US"/>
        </w:rPr>
        <w:t>.</w:t>
      </w:r>
    </w:p>
    <w:p w:rsidR="000B5933" w:rsidRPr="000B5933" w:rsidRDefault="000B5933" w:rsidP="00EA2B9A">
      <w:pPr>
        <w:pStyle w:val="Sansinterligne"/>
        <w:rPr>
          <w:lang w:val="en-US"/>
        </w:rPr>
      </w:pPr>
      <w:r w:rsidRPr="000B5933">
        <w:rPr>
          <w:lang w:val="en-US"/>
        </w:rPr>
        <w:t>Firms that have introduced unlimited holidays claim the policy works wonders, helping their employees to create a better work-life balance. Having control over holidays is also said to make employees happier, which should make commercial sense, because happier workers are generally more productive. A flexible holiday policy could also help companies attract skilled employees, which is particularly important in industries where talent is scarce, such as software development.</w:t>
      </w:r>
    </w:p>
    <w:p w:rsidR="000B5933" w:rsidRPr="000B5933" w:rsidRDefault="000B5933" w:rsidP="00EA2B9A">
      <w:pPr>
        <w:pStyle w:val="Sansinterligne"/>
        <w:ind w:firstLine="708"/>
        <w:rPr>
          <w:lang w:val="en-US"/>
        </w:rPr>
      </w:pPr>
      <w:r w:rsidRPr="000B5933">
        <w:rPr>
          <w:lang w:val="en-US"/>
        </w:rPr>
        <w:t xml:space="preserve">The reality is often quite different. The package is limited to a tiny number of UK workplaces, usually in the technology and professional service sectors. The companies that offer it tend to be demanding and all-consuming workplaces, so taking time off can make employees feel guilty – particularly as it may show their boss and their colleagues that they are not fully committed. If you are up for a promotion against another colleague, it is unlikely you will book that two-week </w:t>
      </w:r>
      <w:r w:rsidRPr="00EA2B9A">
        <w:rPr>
          <w:lang w:val="en-US"/>
        </w:rPr>
        <w:t>Himalayan trek</w:t>
      </w:r>
      <w:r w:rsidRPr="000B5933">
        <w:rPr>
          <w:lang w:val="en-US"/>
        </w:rPr>
        <w:t>. This means employees often end up taking less time off, not more.</w:t>
      </w:r>
    </w:p>
    <w:p w:rsidR="000B5933" w:rsidRPr="00925D3E" w:rsidRDefault="000B5933" w:rsidP="00EA2B9A">
      <w:pPr>
        <w:pStyle w:val="Sansinterligne"/>
        <w:ind w:firstLine="708"/>
        <w:rPr>
          <w:lang w:val="en-US"/>
        </w:rPr>
      </w:pPr>
      <w:r w:rsidRPr="00EA2B9A">
        <w:rPr>
          <w:rStyle w:val="SansinterligneCar"/>
          <w:lang w:val="en-US"/>
        </w:rPr>
        <w:t>In addition, it means firms do not need to account for holidays they would previously have</w:t>
      </w:r>
      <w:r w:rsidRPr="000B5933">
        <w:rPr>
          <w:lang w:val="en-US"/>
        </w:rPr>
        <w:t xml:space="preserve"> owed to employees. It is workers who stand to lose; if they leave, they will not be paid for unused holidays. </w:t>
      </w:r>
      <w:r w:rsidRPr="00925D3E">
        <w:rPr>
          <w:lang w:val="en-US"/>
        </w:rPr>
        <w:t>Not so heavenly after all.</w:t>
      </w:r>
    </w:p>
    <w:p w:rsidR="00EA2B9A" w:rsidRPr="00EA2B9A" w:rsidRDefault="00EA2B9A" w:rsidP="00EA2B9A">
      <w:pPr>
        <w:pStyle w:val="NormalWeb"/>
        <w:jc w:val="right"/>
        <w:rPr>
          <w:lang w:val="en-US"/>
        </w:rPr>
      </w:pPr>
      <w:r w:rsidRPr="00EA2B9A">
        <w:rPr>
          <w:lang w:val="en-US"/>
        </w:rPr>
        <w:t xml:space="preserve">Adapted from </w:t>
      </w:r>
      <w:r w:rsidRPr="00EA2B9A">
        <w:rPr>
          <w:i/>
          <w:lang w:val="en-US"/>
        </w:rPr>
        <w:t xml:space="preserve">The guardian, </w:t>
      </w:r>
      <w:r w:rsidRPr="00EA2B9A">
        <w:rPr>
          <w:lang w:val="en-US"/>
        </w:rPr>
        <w:t>5 June 2018</w:t>
      </w:r>
    </w:p>
    <w:p w:rsidR="000B5933" w:rsidRPr="00EC4ECB" w:rsidRDefault="00EC4ECB" w:rsidP="00EC4ECB">
      <w:pPr>
        <w:pStyle w:val="NormalWeb"/>
        <w:jc w:val="center"/>
        <w:rPr>
          <w:b/>
        </w:rPr>
      </w:pPr>
      <w:r w:rsidRPr="00EC4ECB">
        <w:rPr>
          <w:b/>
        </w:rPr>
        <w:lastRenderedPageBreak/>
        <w:t>TRAVAIL À FAIRE PAR LE CANDIDAT</w:t>
      </w:r>
    </w:p>
    <w:p w:rsidR="00EC4ECB" w:rsidRDefault="00EC4ECB" w:rsidP="000C6854">
      <w:pPr>
        <w:pStyle w:val="NormalWeb"/>
      </w:pPr>
      <w:r>
        <w:t>A – COMPREHENSION DE L’ECRIT (10 POINTS)</w:t>
      </w:r>
    </w:p>
    <w:p w:rsidR="00EC4ECB" w:rsidRPr="00EC4ECB" w:rsidRDefault="00EC4ECB" w:rsidP="000C6854">
      <w:pPr>
        <w:pStyle w:val="NormalWeb"/>
      </w:pPr>
      <w:r>
        <w:t xml:space="preserve">Rédigez </w:t>
      </w:r>
      <w:r w:rsidRPr="00EC4ECB">
        <w:rPr>
          <w:b/>
          <w:u w:val="single"/>
        </w:rPr>
        <w:t>en français</w:t>
      </w:r>
      <w:r>
        <w:t xml:space="preserve"> en 180 mots (plus ou moins 10%) </w:t>
      </w:r>
      <w:r w:rsidRPr="00EC4ECB">
        <w:rPr>
          <w:b/>
          <w:u w:val="single"/>
        </w:rPr>
        <w:t>un seul</w:t>
      </w:r>
      <w:r>
        <w:t xml:space="preserve"> compte-rendu des deux textes ci-dessus. Vous indiquerez </w:t>
      </w:r>
      <w:r w:rsidRPr="00EC4ECB">
        <w:rPr>
          <w:b/>
        </w:rPr>
        <w:t>impérativement</w:t>
      </w:r>
      <w:r>
        <w:t xml:space="preserve"> le nombre de mots utilisés.</w:t>
      </w:r>
    </w:p>
    <w:p w:rsidR="000B5933" w:rsidRDefault="00EC4ECB" w:rsidP="000C6854">
      <w:pPr>
        <w:pStyle w:val="NormalWeb"/>
      </w:pPr>
      <w:r>
        <w:t>B – EXPRESSION ECRITE (10 POINTS)</w:t>
      </w:r>
    </w:p>
    <w:p w:rsidR="00EC4ECB" w:rsidRDefault="00EC4ECB" w:rsidP="000C6854">
      <w:pPr>
        <w:pStyle w:val="NormalWeb"/>
      </w:pPr>
      <w:r>
        <w:t xml:space="preserve">Vous rédigerez </w:t>
      </w:r>
      <w:r w:rsidRPr="00EC4ECB">
        <w:rPr>
          <w:b/>
          <w:u w:val="single"/>
        </w:rPr>
        <w:t>en anglais</w:t>
      </w:r>
      <w:r>
        <w:t xml:space="preserve"> une note de service à propos de la nouvelle politique de vacances illimitées.</w:t>
      </w:r>
    </w:p>
    <w:p w:rsidR="00EC4ECB" w:rsidRDefault="00EC4ECB" w:rsidP="000C6854">
      <w:pPr>
        <w:pStyle w:val="NormalWeb"/>
      </w:pPr>
      <w:r>
        <w:t>Vous êtes Sam PARKS, l’assistant(e) de gestion d’Alex BAIN</w:t>
      </w:r>
      <w:r w:rsidR="00512339">
        <w:t xml:space="preserve">, directrice des Ressources Humaines de l’entreprise </w:t>
      </w:r>
      <w:proofErr w:type="spellStart"/>
      <w:r w:rsidR="00512339">
        <w:t>Mainstream</w:t>
      </w:r>
      <w:proofErr w:type="spellEnd"/>
      <w:r w:rsidR="00512339">
        <w:t xml:space="preserve"> </w:t>
      </w:r>
      <w:proofErr w:type="spellStart"/>
      <w:r w:rsidR="00512339">
        <w:t>Computing</w:t>
      </w:r>
      <w:proofErr w:type="spellEnd"/>
      <w:r w:rsidR="00512339">
        <w:t>. Alex BAIN vous demande de rédiger, en son nom, une note interne à l’attention de tous les chefs de service à propos du concept de vacances illimitées.</w:t>
      </w:r>
    </w:p>
    <w:p w:rsidR="00512339" w:rsidRDefault="00512339" w:rsidP="000C6854">
      <w:pPr>
        <w:pStyle w:val="NormalWeb"/>
      </w:pPr>
      <w:r>
        <w:t>Vous mentionnerez les points suivants :</w:t>
      </w:r>
    </w:p>
    <w:p w:rsidR="00512339" w:rsidRDefault="00512339" w:rsidP="00512339">
      <w:pPr>
        <w:pStyle w:val="NormalWeb"/>
        <w:numPr>
          <w:ilvl w:val="0"/>
          <w:numId w:val="1"/>
        </w:numPr>
      </w:pPr>
      <w:r>
        <w:t>La direction a remarqué que les avantages traditionnels ne suffisent plus à motiver le personnel (citez au moins deux avantages de votre choix).</w:t>
      </w:r>
    </w:p>
    <w:p w:rsidR="00512339" w:rsidRDefault="00512339" w:rsidP="00512339">
      <w:pPr>
        <w:pStyle w:val="NormalWeb"/>
        <w:numPr>
          <w:ilvl w:val="0"/>
          <w:numId w:val="1"/>
        </w:numPr>
      </w:pPr>
      <w:r>
        <w:t>De nouvelles mesures sont nécessaires pour relancer la motivation des salariés et augmenter le chiffre d’affaires.</w:t>
      </w:r>
    </w:p>
    <w:p w:rsidR="00512339" w:rsidRDefault="00512339" w:rsidP="00512339">
      <w:pPr>
        <w:pStyle w:val="NormalWeb"/>
        <w:numPr>
          <w:ilvl w:val="0"/>
          <w:numId w:val="1"/>
        </w:numPr>
      </w:pPr>
      <w:r>
        <w:t>Prendre des vacances à volonté sera possible à condition :</w:t>
      </w:r>
    </w:p>
    <w:p w:rsidR="00512339" w:rsidRDefault="00512339" w:rsidP="00512339">
      <w:pPr>
        <w:pStyle w:val="NormalWeb"/>
        <w:numPr>
          <w:ilvl w:val="1"/>
          <w:numId w:val="1"/>
        </w:numPr>
      </w:pPr>
      <w:r>
        <w:t>De s’assurer de la présence d’au moins 3 personnes, par jour et par équipe ;</w:t>
      </w:r>
    </w:p>
    <w:p w:rsidR="00512339" w:rsidRDefault="00512339" w:rsidP="00512339">
      <w:pPr>
        <w:pStyle w:val="NormalWeb"/>
        <w:numPr>
          <w:ilvl w:val="1"/>
          <w:numId w:val="1"/>
        </w:numPr>
      </w:pPr>
      <w:r>
        <w:t xml:space="preserve">De renoncer aux congés payés habituels ; </w:t>
      </w:r>
    </w:p>
    <w:p w:rsidR="00512339" w:rsidRDefault="00512339" w:rsidP="00512339">
      <w:pPr>
        <w:pStyle w:val="NormalWeb"/>
        <w:numPr>
          <w:ilvl w:val="1"/>
          <w:numId w:val="1"/>
        </w:numPr>
      </w:pPr>
      <w:r>
        <w:t>De prévenir l’entreprise 6 mois au préalable.</w:t>
      </w:r>
    </w:p>
    <w:p w:rsidR="00512339" w:rsidRDefault="00512339" w:rsidP="00512339">
      <w:pPr>
        <w:pStyle w:val="NormalWeb"/>
        <w:numPr>
          <w:ilvl w:val="0"/>
          <w:numId w:val="1"/>
        </w:numPr>
      </w:pPr>
      <w:r>
        <w:t>Il appartiendra aux chefs de service de diffuser l’information et de mettre en place cette nouvelle politique.</w:t>
      </w:r>
    </w:p>
    <w:p w:rsidR="00512339" w:rsidRDefault="00512339" w:rsidP="00512339">
      <w:pPr>
        <w:pStyle w:val="NormalWeb"/>
        <w:numPr>
          <w:ilvl w:val="0"/>
          <w:numId w:val="1"/>
        </w:numPr>
      </w:pPr>
      <w:r>
        <w:t>Vous les convoquez à une réunion d’information sur le sujet qui aura lieu le 20 juin 2019 à 9h30 dans la salle du conseil d’administration.</w:t>
      </w:r>
    </w:p>
    <w:p w:rsidR="00512339" w:rsidRDefault="00512339" w:rsidP="00512339">
      <w:pPr>
        <w:pStyle w:val="NormalWeb"/>
        <w:numPr>
          <w:ilvl w:val="0"/>
          <w:numId w:val="1"/>
        </w:numPr>
      </w:pPr>
      <w:r>
        <w:t>Pour tout renseignement complémentaire, vous pouvez prendre RV auprès de l’assistant(e) de gestion du service des Ressources Humaines.</w:t>
      </w:r>
    </w:p>
    <w:p w:rsidR="00512339" w:rsidRDefault="00512339" w:rsidP="00512339">
      <w:pPr>
        <w:pStyle w:val="NormalWeb"/>
      </w:pPr>
      <w:r>
        <w:t>Formules et présentation d’usage.</w:t>
      </w:r>
    </w:p>
    <w:p w:rsidR="00EC4ECB" w:rsidRDefault="00EC4ECB" w:rsidP="000C6854">
      <w:pPr>
        <w:pStyle w:val="NormalWeb"/>
      </w:pPr>
    </w:p>
    <w:p w:rsidR="00EC4ECB" w:rsidRPr="00EC4ECB" w:rsidRDefault="00EC4ECB" w:rsidP="000C6854">
      <w:pPr>
        <w:pStyle w:val="NormalWeb"/>
      </w:pPr>
    </w:p>
    <w:p w:rsidR="000B2574" w:rsidRDefault="000B2574"/>
    <w:p w:rsidR="00925D3E" w:rsidRDefault="00925D3E"/>
    <w:p w:rsidR="00925D3E" w:rsidRDefault="00925D3E"/>
    <w:p w:rsidR="00925D3E" w:rsidRDefault="00925D3E"/>
    <w:p w:rsidR="00925D3E" w:rsidRDefault="00925D3E"/>
    <w:p w:rsidR="00925D3E" w:rsidRDefault="00925D3E" w:rsidP="00925D3E">
      <w:pPr>
        <w:jc w:val="center"/>
      </w:pPr>
      <w:r>
        <w:lastRenderedPageBreak/>
        <w:t>MODEL ANSWER</w:t>
      </w:r>
    </w:p>
    <w:p w:rsidR="00925D3E" w:rsidRDefault="00925D3E" w:rsidP="00925D3E">
      <w:pPr>
        <w:pStyle w:val="NormalWeb"/>
      </w:pPr>
      <w:r>
        <w:t>A – COMP</w:t>
      </w:r>
      <w:r>
        <w:t>REHENSION DE L’ECRIT</w:t>
      </w:r>
    </w:p>
    <w:p w:rsidR="00925D3E" w:rsidRDefault="00925D3E" w:rsidP="00925D3E">
      <w:pPr>
        <w:pStyle w:val="Default"/>
        <w:rPr>
          <w:rFonts w:ascii="Times New Roman" w:hAnsi="Times New Roman" w:cs="Times New Roman"/>
          <w:b/>
        </w:rPr>
      </w:pPr>
      <w:r w:rsidRPr="00925D3E">
        <w:rPr>
          <w:rFonts w:ascii="Times New Roman" w:hAnsi="Times New Roman" w:cs="Times New Roman"/>
          <w:b/>
        </w:rPr>
        <w:t xml:space="preserve">Introduction : </w:t>
      </w:r>
    </w:p>
    <w:p w:rsidR="00925D3E" w:rsidRPr="00925D3E" w:rsidRDefault="00925D3E" w:rsidP="00925D3E">
      <w:pPr>
        <w:pStyle w:val="Default"/>
        <w:rPr>
          <w:rFonts w:ascii="Times New Roman" w:hAnsi="Times New Roman" w:cs="Times New Roman"/>
          <w:bCs w:val="0"/>
        </w:rPr>
      </w:pPr>
    </w:p>
    <w:p w:rsidR="00925D3E" w:rsidRPr="00925D3E" w:rsidRDefault="00925D3E" w:rsidP="00925D3E">
      <w:pPr>
        <w:pStyle w:val="Default"/>
        <w:rPr>
          <w:rFonts w:ascii="Times New Roman" w:hAnsi="Times New Roman" w:cs="Times New Roman"/>
          <w:bCs w:val="0"/>
        </w:rPr>
      </w:pPr>
      <w:r w:rsidRPr="00925D3E">
        <w:rPr>
          <w:rFonts w:ascii="Times New Roman" w:hAnsi="Times New Roman" w:cs="Times New Roman"/>
          <w:bCs w:val="0"/>
        </w:rPr>
        <w:t xml:space="preserve">Ce document est composé de deux articles datés du 5 juin 2018, et tiré de la presse britannique </w:t>
      </w:r>
      <w:r w:rsidRPr="00925D3E">
        <w:rPr>
          <w:rFonts w:ascii="Times New Roman" w:hAnsi="Times New Roman" w:cs="Times New Roman"/>
          <w:bCs w:val="0"/>
          <w:i/>
          <w:iCs/>
        </w:rPr>
        <w:t xml:space="preserve">The Telegraph </w:t>
      </w:r>
      <w:r w:rsidRPr="00925D3E">
        <w:rPr>
          <w:rFonts w:ascii="Times New Roman" w:hAnsi="Times New Roman" w:cs="Times New Roman"/>
          <w:bCs w:val="0"/>
        </w:rPr>
        <w:t xml:space="preserve">et </w:t>
      </w:r>
      <w:r w:rsidRPr="00925D3E">
        <w:rPr>
          <w:rFonts w:ascii="Times New Roman" w:hAnsi="Times New Roman" w:cs="Times New Roman"/>
          <w:bCs w:val="0"/>
          <w:i/>
          <w:iCs/>
        </w:rPr>
        <w:t>The Guardian</w:t>
      </w:r>
      <w:r w:rsidRPr="00925D3E">
        <w:rPr>
          <w:rFonts w:ascii="Times New Roman" w:hAnsi="Times New Roman" w:cs="Times New Roman"/>
          <w:bCs w:val="0"/>
        </w:rPr>
        <w:t>. Il traite des congés illimités dans les entreprises britanniques.</w:t>
      </w:r>
    </w:p>
    <w:p w:rsidR="00925D3E" w:rsidRPr="00925D3E" w:rsidRDefault="00925D3E" w:rsidP="00925D3E">
      <w:pPr>
        <w:pStyle w:val="Default"/>
        <w:rPr>
          <w:rFonts w:ascii="Times New Roman" w:hAnsi="Times New Roman" w:cs="Times New Roman"/>
          <w:bCs w:val="0"/>
        </w:rPr>
      </w:pPr>
      <w:r w:rsidRPr="00925D3E">
        <w:rPr>
          <w:rFonts w:ascii="Times New Roman" w:hAnsi="Times New Roman" w:cs="Times New Roman"/>
          <w:bCs w:val="0"/>
        </w:rPr>
        <w:t xml:space="preserve"> </w:t>
      </w:r>
    </w:p>
    <w:p w:rsidR="00925D3E" w:rsidRPr="00925D3E" w:rsidRDefault="00925D3E" w:rsidP="00925D3E">
      <w:pPr>
        <w:pStyle w:val="Default"/>
        <w:rPr>
          <w:rFonts w:ascii="Times New Roman" w:hAnsi="Times New Roman" w:cs="Times New Roman"/>
          <w:bCs w:val="0"/>
        </w:rPr>
      </w:pPr>
      <w:r w:rsidRPr="00925D3E">
        <w:rPr>
          <w:rFonts w:ascii="Times New Roman" w:hAnsi="Times New Roman" w:cs="Times New Roman"/>
          <w:b/>
        </w:rPr>
        <w:t xml:space="preserve">Idées principales : </w:t>
      </w:r>
    </w:p>
    <w:p w:rsidR="00925D3E" w:rsidRPr="00925D3E" w:rsidRDefault="00925D3E" w:rsidP="00925D3E">
      <w:pPr>
        <w:pStyle w:val="Default"/>
        <w:rPr>
          <w:rFonts w:ascii="Times New Roman" w:hAnsi="Times New Roman" w:cs="Times New Roman"/>
          <w:b/>
        </w:rPr>
      </w:pPr>
    </w:p>
    <w:p w:rsidR="00925D3E" w:rsidRPr="00925D3E" w:rsidRDefault="00925D3E" w:rsidP="00925D3E">
      <w:pPr>
        <w:pStyle w:val="Default"/>
        <w:rPr>
          <w:rFonts w:ascii="Times New Roman" w:hAnsi="Times New Roman" w:cs="Times New Roman"/>
          <w:bCs w:val="0"/>
        </w:rPr>
      </w:pPr>
      <w:r w:rsidRPr="00925D3E">
        <w:rPr>
          <w:rFonts w:ascii="Times New Roman" w:hAnsi="Times New Roman" w:cs="Times New Roman"/>
          <w:b/>
        </w:rPr>
        <w:t xml:space="preserve">Texte 1 </w:t>
      </w:r>
    </w:p>
    <w:p w:rsidR="00925D3E" w:rsidRPr="00925D3E" w:rsidRDefault="00925D3E" w:rsidP="00925D3E">
      <w:pPr>
        <w:pStyle w:val="Default"/>
        <w:rPr>
          <w:rFonts w:ascii="Times New Roman" w:hAnsi="Times New Roman" w:cs="Times New Roman"/>
          <w:bCs w:val="0"/>
        </w:rPr>
      </w:pPr>
      <w:r w:rsidRPr="00925D3E">
        <w:rPr>
          <w:rFonts w:ascii="Times New Roman" w:hAnsi="Times New Roman" w:cs="Times New Roman"/>
          <w:bCs w:val="0"/>
        </w:rPr>
        <w:t xml:space="preserve">La flexibilité du temps de travail et le télétravail sont en pleine essor vu le marché de l’emploi britannique. </w:t>
      </w:r>
    </w:p>
    <w:p w:rsidR="00925D3E" w:rsidRPr="00925D3E" w:rsidRDefault="00925D3E" w:rsidP="00925D3E">
      <w:pPr>
        <w:pStyle w:val="Default"/>
        <w:rPr>
          <w:rFonts w:ascii="Times New Roman" w:hAnsi="Times New Roman" w:cs="Times New Roman"/>
          <w:bCs w:val="0"/>
        </w:rPr>
      </w:pPr>
      <w:r w:rsidRPr="00925D3E">
        <w:rPr>
          <w:rFonts w:ascii="Times New Roman" w:hAnsi="Times New Roman" w:cs="Times New Roman"/>
          <w:bCs w:val="0"/>
        </w:rPr>
        <w:t xml:space="preserve">La nouvelle tendance venue de la </w:t>
      </w:r>
      <w:proofErr w:type="spellStart"/>
      <w:r w:rsidRPr="00925D3E">
        <w:rPr>
          <w:rFonts w:ascii="Times New Roman" w:hAnsi="Times New Roman" w:cs="Times New Roman"/>
          <w:bCs w:val="0"/>
        </w:rPr>
        <w:t>Silicon</w:t>
      </w:r>
      <w:proofErr w:type="spellEnd"/>
      <w:r w:rsidRPr="00925D3E">
        <w:rPr>
          <w:rFonts w:ascii="Times New Roman" w:hAnsi="Times New Roman" w:cs="Times New Roman"/>
          <w:bCs w:val="0"/>
        </w:rPr>
        <w:t xml:space="preserve"> </w:t>
      </w:r>
      <w:proofErr w:type="spellStart"/>
      <w:r w:rsidRPr="00925D3E">
        <w:rPr>
          <w:rFonts w:ascii="Times New Roman" w:hAnsi="Times New Roman" w:cs="Times New Roman"/>
          <w:bCs w:val="0"/>
        </w:rPr>
        <w:t>Valley</w:t>
      </w:r>
      <w:proofErr w:type="spellEnd"/>
      <w:r w:rsidRPr="00925D3E">
        <w:rPr>
          <w:rFonts w:ascii="Times New Roman" w:hAnsi="Times New Roman" w:cs="Times New Roman"/>
          <w:bCs w:val="0"/>
        </w:rPr>
        <w:t xml:space="preserve"> est : les vacances illimitées, avantage controversé par les patrons. </w:t>
      </w:r>
    </w:p>
    <w:p w:rsidR="00925D3E" w:rsidRPr="00925D3E" w:rsidRDefault="00925D3E" w:rsidP="00925D3E">
      <w:pPr>
        <w:pStyle w:val="Default"/>
        <w:rPr>
          <w:rFonts w:ascii="Times New Roman" w:hAnsi="Times New Roman" w:cs="Times New Roman"/>
          <w:bCs w:val="0"/>
        </w:rPr>
      </w:pPr>
      <w:r w:rsidRPr="00925D3E">
        <w:rPr>
          <w:rFonts w:ascii="Times New Roman" w:hAnsi="Times New Roman" w:cs="Times New Roman"/>
          <w:bCs w:val="0"/>
        </w:rPr>
        <w:t xml:space="preserve">Malgré tout, la majorité des entreprises ont des directives liées aux vacances qui ne sont pas flexibles, avec 28 jours de congés payés par an. </w:t>
      </w:r>
    </w:p>
    <w:p w:rsidR="00925D3E" w:rsidRPr="00925D3E" w:rsidRDefault="00925D3E" w:rsidP="00925D3E">
      <w:pPr>
        <w:spacing w:after="0" w:line="240" w:lineRule="auto"/>
        <w:rPr>
          <w:rFonts w:eastAsia="Times New Roman"/>
          <w:bCs w:val="0"/>
          <w:lang w:eastAsia="fr-FR"/>
        </w:rPr>
      </w:pPr>
      <w:r w:rsidRPr="00925D3E">
        <w:rPr>
          <w:bCs w:val="0"/>
        </w:rPr>
        <w:t>Beaucoup d’entreprises qui ont introduit cette approche disent que cela augmente la liberté, la productivité et l’équilibre des employés, ce qui évite les départs</w:t>
      </w:r>
      <w:proofErr w:type="gramStart"/>
      <w:r w:rsidRPr="00925D3E">
        <w:rPr>
          <w:bCs w:val="0"/>
        </w:rPr>
        <w:t>.</w:t>
      </w:r>
      <w:r w:rsidRPr="00925D3E">
        <w:rPr>
          <w:rFonts w:eastAsia="Times New Roman"/>
          <w:bCs w:val="0"/>
          <w:lang w:eastAsia="fr-FR"/>
        </w:rPr>
        <w:t>.</w:t>
      </w:r>
      <w:proofErr w:type="gramEnd"/>
    </w:p>
    <w:p w:rsidR="00925D3E" w:rsidRPr="00925D3E" w:rsidRDefault="00925D3E">
      <w:pPr>
        <w:rPr>
          <w:rFonts w:eastAsia="Times New Roman"/>
          <w:bCs w:val="0"/>
          <w:lang w:eastAsia="fr-FR"/>
        </w:rPr>
      </w:pPr>
    </w:p>
    <w:p w:rsidR="00925D3E" w:rsidRPr="00925D3E" w:rsidRDefault="00925D3E" w:rsidP="00925D3E">
      <w:pPr>
        <w:pStyle w:val="Default"/>
        <w:rPr>
          <w:rFonts w:ascii="Times New Roman" w:hAnsi="Times New Roman" w:cs="Times New Roman"/>
          <w:bCs w:val="0"/>
        </w:rPr>
      </w:pPr>
      <w:r w:rsidRPr="00925D3E">
        <w:rPr>
          <w:rFonts w:ascii="Times New Roman" w:hAnsi="Times New Roman" w:cs="Times New Roman"/>
          <w:b/>
        </w:rPr>
        <w:t xml:space="preserve">Texte 2 </w:t>
      </w:r>
    </w:p>
    <w:p w:rsidR="00925D3E" w:rsidRPr="00925D3E" w:rsidRDefault="00925D3E" w:rsidP="00925D3E">
      <w:pPr>
        <w:pStyle w:val="Default"/>
        <w:rPr>
          <w:rFonts w:ascii="Times New Roman" w:hAnsi="Times New Roman" w:cs="Times New Roman"/>
          <w:bCs w:val="0"/>
        </w:rPr>
      </w:pPr>
      <w:r w:rsidRPr="00925D3E">
        <w:rPr>
          <w:rFonts w:ascii="Times New Roman" w:hAnsi="Times New Roman" w:cs="Times New Roman"/>
          <w:bCs w:val="0"/>
        </w:rPr>
        <w:t xml:space="preserve">Les vacances illimitées sont apparues dans les années 90 dans la </w:t>
      </w:r>
      <w:proofErr w:type="spellStart"/>
      <w:r w:rsidRPr="00925D3E">
        <w:rPr>
          <w:rFonts w:ascii="Times New Roman" w:hAnsi="Times New Roman" w:cs="Times New Roman"/>
          <w:bCs w:val="0"/>
        </w:rPr>
        <w:t>Silicon</w:t>
      </w:r>
      <w:proofErr w:type="spellEnd"/>
      <w:r w:rsidRPr="00925D3E">
        <w:rPr>
          <w:rFonts w:ascii="Times New Roman" w:hAnsi="Times New Roman" w:cs="Times New Roman"/>
          <w:bCs w:val="0"/>
        </w:rPr>
        <w:t xml:space="preserve"> </w:t>
      </w:r>
      <w:proofErr w:type="spellStart"/>
      <w:r w:rsidRPr="00925D3E">
        <w:rPr>
          <w:rFonts w:ascii="Times New Roman" w:hAnsi="Times New Roman" w:cs="Times New Roman"/>
          <w:bCs w:val="0"/>
        </w:rPr>
        <w:t>Valley</w:t>
      </w:r>
      <w:proofErr w:type="spellEnd"/>
      <w:r w:rsidRPr="00925D3E">
        <w:rPr>
          <w:rFonts w:ascii="Times New Roman" w:hAnsi="Times New Roman" w:cs="Times New Roman"/>
          <w:bCs w:val="0"/>
        </w:rPr>
        <w:t xml:space="preserve"> et </w:t>
      </w:r>
      <w:proofErr w:type="spellStart"/>
      <w:r w:rsidRPr="00925D3E">
        <w:rPr>
          <w:rFonts w:ascii="Times New Roman" w:hAnsi="Times New Roman" w:cs="Times New Roman"/>
          <w:bCs w:val="0"/>
        </w:rPr>
        <w:t>florissent</w:t>
      </w:r>
      <w:proofErr w:type="spellEnd"/>
      <w:r w:rsidRPr="00925D3E">
        <w:rPr>
          <w:rFonts w:ascii="Times New Roman" w:hAnsi="Times New Roman" w:cs="Times New Roman"/>
          <w:bCs w:val="0"/>
        </w:rPr>
        <w:t xml:space="preserve"> en Grande Bretagne. </w:t>
      </w:r>
    </w:p>
    <w:p w:rsidR="00925D3E" w:rsidRPr="00925D3E" w:rsidRDefault="00925D3E" w:rsidP="00925D3E">
      <w:pPr>
        <w:pStyle w:val="Default"/>
        <w:rPr>
          <w:rFonts w:ascii="Times New Roman" w:hAnsi="Times New Roman" w:cs="Times New Roman"/>
          <w:bCs w:val="0"/>
        </w:rPr>
      </w:pPr>
      <w:r w:rsidRPr="00925D3E">
        <w:rPr>
          <w:rFonts w:ascii="Times New Roman" w:hAnsi="Times New Roman" w:cs="Times New Roman"/>
          <w:bCs w:val="0"/>
        </w:rPr>
        <w:t xml:space="preserve">Les entreprises qui ont adopté cette politique sont satisfaites car cela génère un équilibre entre vie professionnelle et vie personnelle, un épanouissement donc une meilleure productivité des salariés. </w:t>
      </w:r>
    </w:p>
    <w:p w:rsidR="00925D3E" w:rsidRPr="00925D3E" w:rsidRDefault="00925D3E" w:rsidP="00925D3E">
      <w:pPr>
        <w:pStyle w:val="Default"/>
        <w:rPr>
          <w:rFonts w:ascii="Times New Roman" w:hAnsi="Times New Roman" w:cs="Times New Roman"/>
          <w:bCs w:val="0"/>
        </w:rPr>
      </w:pPr>
      <w:r w:rsidRPr="00925D3E">
        <w:rPr>
          <w:rFonts w:ascii="Times New Roman" w:hAnsi="Times New Roman" w:cs="Times New Roman"/>
          <w:bCs w:val="0"/>
        </w:rPr>
        <w:t>Cela attire également de la main d’</w:t>
      </w:r>
      <w:proofErr w:type="spellStart"/>
      <w:r w:rsidRPr="00925D3E">
        <w:rPr>
          <w:rFonts w:ascii="Times New Roman" w:hAnsi="Times New Roman" w:cs="Times New Roman"/>
          <w:bCs w:val="0"/>
        </w:rPr>
        <w:t>oeuvre</w:t>
      </w:r>
      <w:proofErr w:type="spellEnd"/>
      <w:r w:rsidRPr="00925D3E">
        <w:rPr>
          <w:rFonts w:ascii="Times New Roman" w:hAnsi="Times New Roman" w:cs="Times New Roman"/>
          <w:bCs w:val="0"/>
        </w:rPr>
        <w:t xml:space="preserve"> qualifiée, ce qui n’est pas facile ces temps-ci. </w:t>
      </w:r>
    </w:p>
    <w:p w:rsidR="00925D3E" w:rsidRPr="00925D3E" w:rsidRDefault="00925D3E" w:rsidP="00925D3E">
      <w:pPr>
        <w:pStyle w:val="Default"/>
        <w:rPr>
          <w:rFonts w:ascii="Times New Roman" w:hAnsi="Times New Roman" w:cs="Times New Roman"/>
          <w:bCs w:val="0"/>
        </w:rPr>
      </w:pPr>
      <w:r w:rsidRPr="00925D3E">
        <w:rPr>
          <w:rFonts w:ascii="Times New Roman" w:hAnsi="Times New Roman" w:cs="Times New Roman"/>
          <w:bCs w:val="0"/>
        </w:rPr>
        <w:t xml:space="preserve">Cependant, en réalité, cette tendance est mise en </w:t>
      </w:r>
      <w:proofErr w:type="spellStart"/>
      <w:r w:rsidRPr="00925D3E">
        <w:rPr>
          <w:rFonts w:ascii="Times New Roman" w:hAnsi="Times New Roman" w:cs="Times New Roman"/>
          <w:bCs w:val="0"/>
        </w:rPr>
        <w:t>oeuvre</w:t>
      </w:r>
      <w:proofErr w:type="spellEnd"/>
      <w:r w:rsidRPr="00925D3E">
        <w:rPr>
          <w:rFonts w:ascii="Times New Roman" w:hAnsi="Times New Roman" w:cs="Times New Roman"/>
          <w:bCs w:val="0"/>
        </w:rPr>
        <w:t xml:space="preserve"> par peu d’entreprises au Royaume Uni, où le temps de travail est élevé, preuve de l’engagement du salarié ; et où prendre des vacances ne favorise pas l’obtention d’une promotion. </w:t>
      </w:r>
    </w:p>
    <w:p w:rsidR="00925D3E" w:rsidRDefault="00925D3E" w:rsidP="00925D3E">
      <w:pPr>
        <w:rPr>
          <w:bCs w:val="0"/>
        </w:rPr>
      </w:pPr>
      <w:r w:rsidRPr="00925D3E">
        <w:rPr>
          <w:bCs w:val="0"/>
        </w:rPr>
        <w:t>Les entreprises n’ont pas à justifier des vacances dues.</w:t>
      </w:r>
    </w:p>
    <w:p w:rsidR="00925D3E" w:rsidRDefault="00925D3E" w:rsidP="00925D3E"/>
    <w:p w:rsidR="00925D3E" w:rsidRDefault="00925D3E" w:rsidP="00925D3E">
      <w:pPr>
        <w:rPr>
          <w:bCs w:val="0"/>
        </w:rPr>
      </w:pPr>
      <w:r>
        <w:t>B – EXPRESSION ECRITE</w:t>
      </w:r>
    </w:p>
    <w:p w:rsidR="00925D3E" w:rsidRPr="00925D3E" w:rsidRDefault="00925D3E" w:rsidP="00925D3E">
      <w:pPr>
        <w:pStyle w:val="Default"/>
        <w:rPr>
          <w:rFonts w:ascii="Times New Roman" w:hAnsi="Times New Roman" w:cs="Times New Roman"/>
          <w:b/>
          <w:i/>
          <w:iCs/>
          <w:lang w:val="en-US"/>
        </w:rPr>
      </w:pPr>
      <w:r w:rsidRPr="00925D3E">
        <w:rPr>
          <w:rFonts w:ascii="Times New Roman" w:hAnsi="Times New Roman" w:cs="Times New Roman"/>
          <w:b/>
          <w:i/>
          <w:iCs/>
          <w:lang w:val="en-US"/>
        </w:rPr>
        <w:t xml:space="preserve">NOTE FOR THE MANAGERS </w:t>
      </w:r>
    </w:p>
    <w:p w:rsidR="00925D3E" w:rsidRPr="00925D3E" w:rsidRDefault="00925D3E" w:rsidP="00925D3E">
      <w:pPr>
        <w:pStyle w:val="Default"/>
        <w:rPr>
          <w:rFonts w:ascii="Times New Roman" w:hAnsi="Times New Roman" w:cs="Times New Roman"/>
          <w:bCs w:val="0"/>
          <w:lang w:val="en-US"/>
        </w:rPr>
      </w:pPr>
    </w:p>
    <w:p w:rsidR="00925D3E" w:rsidRDefault="00925D3E" w:rsidP="00925D3E">
      <w:pPr>
        <w:pStyle w:val="Default"/>
        <w:rPr>
          <w:rFonts w:ascii="Times New Roman" w:hAnsi="Times New Roman" w:cs="Times New Roman"/>
          <w:bCs w:val="0"/>
          <w:i/>
          <w:iCs/>
          <w:lang w:val="en-US"/>
        </w:rPr>
      </w:pPr>
      <w:r w:rsidRPr="00925D3E">
        <w:rPr>
          <w:rFonts w:ascii="Times New Roman" w:hAnsi="Times New Roman" w:cs="Times New Roman"/>
          <w:bCs w:val="0"/>
          <w:i/>
          <w:iCs/>
          <w:lang w:val="en-US"/>
        </w:rPr>
        <w:t xml:space="preserve">Dear Managers, </w:t>
      </w:r>
    </w:p>
    <w:p w:rsidR="00925D3E" w:rsidRPr="00925D3E" w:rsidRDefault="00925D3E" w:rsidP="00925D3E">
      <w:pPr>
        <w:pStyle w:val="Default"/>
        <w:rPr>
          <w:rFonts w:ascii="Times New Roman" w:hAnsi="Times New Roman" w:cs="Times New Roman"/>
          <w:bCs w:val="0"/>
          <w:lang w:val="en-US"/>
        </w:rPr>
      </w:pPr>
    </w:p>
    <w:p w:rsidR="00925D3E" w:rsidRDefault="00925D3E" w:rsidP="00925D3E">
      <w:pPr>
        <w:pStyle w:val="Default"/>
        <w:rPr>
          <w:rFonts w:ascii="Times New Roman" w:hAnsi="Times New Roman" w:cs="Times New Roman"/>
          <w:bCs w:val="0"/>
          <w:i/>
          <w:iCs/>
          <w:lang w:val="en-US"/>
        </w:rPr>
      </w:pPr>
      <w:r w:rsidRPr="00925D3E">
        <w:rPr>
          <w:rFonts w:ascii="Times New Roman" w:hAnsi="Times New Roman" w:cs="Times New Roman"/>
          <w:bCs w:val="0"/>
          <w:i/>
          <w:iCs/>
          <w:lang w:val="en-US"/>
        </w:rPr>
        <w:t xml:space="preserve">The management is aware that the inner childcare center and free dental care are important benefits for the staff. However it is obvious that the employees are not granted enough perks to give an incentive for motivation. </w:t>
      </w:r>
    </w:p>
    <w:p w:rsidR="00925D3E" w:rsidRPr="00925D3E" w:rsidRDefault="00925D3E" w:rsidP="00925D3E">
      <w:pPr>
        <w:pStyle w:val="Default"/>
        <w:rPr>
          <w:rFonts w:ascii="Times New Roman" w:hAnsi="Times New Roman" w:cs="Times New Roman"/>
          <w:bCs w:val="0"/>
          <w:lang w:val="en-US"/>
        </w:rPr>
      </w:pPr>
    </w:p>
    <w:p w:rsidR="00925D3E" w:rsidRDefault="00925D3E" w:rsidP="00925D3E">
      <w:pPr>
        <w:pStyle w:val="Default"/>
        <w:rPr>
          <w:rFonts w:ascii="Times New Roman" w:hAnsi="Times New Roman" w:cs="Times New Roman"/>
          <w:bCs w:val="0"/>
          <w:i/>
          <w:iCs/>
          <w:lang w:val="en-US"/>
        </w:rPr>
      </w:pPr>
      <w:r w:rsidRPr="00925D3E">
        <w:rPr>
          <w:rFonts w:ascii="Times New Roman" w:hAnsi="Times New Roman" w:cs="Times New Roman"/>
          <w:bCs w:val="0"/>
          <w:i/>
          <w:iCs/>
          <w:lang w:val="en-US"/>
        </w:rPr>
        <w:t xml:space="preserve">That’s why we are going to take new measures to enhance motivation and increase the turnover of Mainstream Computing. </w:t>
      </w:r>
    </w:p>
    <w:p w:rsidR="00925D3E" w:rsidRPr="00925D3E" w:rsidRDefault="00925D3E" w:rsidP="00925D3E">
      <w:pPr>
        <w:pStyle w:val="Default"/>
        <w:rPr>
          <w:rFonts w:ascii="Times New Roman" w:hAnsi="Times New Roman" w:cs="Times New Roman"/>
          <w:bCs w:val="0"/>
          <w:lang w:val="en-US"/>
        </w:rPr>
      </w:pPr>
    </w:p>
    <w:p w:rsidR="00925D3E" w:rsidRPr="00925D3E" w:rsidRDefault="00925D3E" w:rsidP="00925D3E">
      <w:pPr>
        <w:pStyle w:val="Default"/>
        <w:rPr>
          <w:rFonts w:ascii="Times New Roman" w:hAnsi="Times New Roman" w:cs="Times New Roman"/>
          <w:bCs w:val="0"/>
          <w:lang w:val="en-US"/>
        </w:rPr>
      </w:pPr>
      <w:r w:rsidRPr="00925D3E">
        <w:rPr>
          <w:rFonts w:ascii="Times New Roman" w:hAnsi="Times New Roman" w:cs="Times New Roman"/>
          <w:bCs w:val="0"/>
          <w:i/>
          <w:iCs/>
          <w:lang w:val="en-US"/>
        </w:rPr>
        <w:t xml:space="preserve">Unlimited holidays will be allowed on condition </w:t>
      </w:r>
      <w:proofErr w:type="gramStart"/>
      <w:r w:rsidRPr="00925D3E">
        <w:rPr>
          <w:rFonts w:ascii="Times New Roman" w:hAnsi="Times New Roman" w:cs="Times New Roman"/>
          <w:bCs w:val="0"/>
          <w:i/>
          <w:iCs/>
          <w:lang w:val="en-US"/>
        </w:rPr>
        <w:t>that employees</w:t>
      </w:r>
      <w:proofErr w:type="gramEnd"/>
      <w:r w:rsidRPr="00925D3E">
        <w:rPr>
          <w:rFonts w:ascii="Times New Roman" w:hAnsi="Times New Roman" w:cs="Times New Roman"/>
          <w:bCs w:val="0"/>
          <w:i/>
          <w:iCs/>
          <w:lang w:val="en-US"/>
        </w:rPr>
        <w:t xml:space="preserve">: </w:t>
      </w:r>
    </w:p>
    <w:p w:rsidR="00925D3E" w:rsidRPr="00925D3E" w:rsidRDefault="00925D3E" w:rsidP="00925D3E">
      <w:pPr>
        <w:pStyle w:val="Default"/>
        <w:rPr>
          <w:rFonts w:ascii="Times New Roman" w:hAnsi="Times New Roman" w:cs="Times New Roman"/>
          <w:bCs w:val="0"/>
          <w:lang w:val="en-US"/>
        </w:rPr>
      </w:pPr>
      <w:r w:rsidRPr="00925D3E">
        <w:rPr>
          <w:rFonts w:ascii="Times New Roman" w:hAnsi="Times New Roman" w:cs="Times New Roman"/>
          <w:bCs w:val="0"/>
          <w:i/>
          <w:iCs/>
          <w:lang w:val="en-US"/>
        </w:rPr>
        <w:lastRenderedPageBreak/>
        <w:t xml:space="preserve">- make sure that the team is composed of 3 employees, by day </w:t>
      </w:r>
    </w:p>
    <w:p w:rsidR="00925D3E" w:rsidRPr="00925D3E" w:rsidRDefault="00925D3E" w:rsidP="00925D3E">
      <w:pPr>
        <w:pStyle w:val="Default"/>
        <w:rPr>
          <w:rFonts w:ascii="Times New Roman" w:hAnsi="Times New Roman" w:cs="Times New Roman"/>
          <w:bCs w:val="0"/>
          <w:lang w:val="en-US"/>
        </w:rPr>
      </w:pPr>
      <w:r w:rsidRPr="00925D3E">
        <w:rPr>
          <w:rFonts w:ascii="Times New Roman" w:hAnsi="Times New Roman" w:cs="Times New Roman"/>
          <w:bCs w:val="0"/>
          <w:i/>
          <w:iCs/>
          <w:lang w:val="en-US"/>
        </w:rPr>
        <w:t xml:space="preserve">- give up traditional paid leave </w:t>
      </w:r>
    </w:p>
    <w:p w:rsidR="00925D3E" w:rsidRDefault="00925D3E" w:rsidP="00925D3E">
      <w:pPr>
        <w:pStyle w:val="Default"/>
        <w:rPr>
          <w:rFonts w:ascii="Times New Roman" w:hAnsi="Times New Roman" w:cs="Times New Roman"/>
          <w:bCs w:val="0"/>
          <w:i/>
          <w:iCs/>
          <w:lang w:val="en-US"/>
        </w:rPr>
      </w:pPr>
      <w:r w:rsidRPr="00925D3E">
        <w:rPr>
          <w:rFonts w:ascii="Times New Roman" w:hAnsi="Times New Roman" w:cs="Times New Roman"/>
          <w:bCs w:val="0"/>
          <w:i/>
          <w:iCs/>
          <w:lang w:val="en-US"/>
        </w:rPr>
        <w:t xml:space="preserve">- give a 6-month notice to the company </w:t>
      </w:r>
    </w:p>
    <w:p w:rsidR="00925D3E" w:rsidRPr="00925D3E" w:rsidRDefault="00925D3E" w:rsidP="00925D3E">
      <w:pPr>
        <w:pStyle w:val="Default"/>
        <w:rPr>
          <w:rFonts w:ascii="Times New Roman" w:hAnsi="Times New Roman" w:cs="Times New Roman"/>
          <w:bCs w:val="0"/>
          <w:lang w:val="en-US"/>
        </w:rPr>
      </w:pPr>
    </w:p>
    <w:p w:rsidR="00925D3E" w:rsidRDefault="00925D3E" w:rsidP="00925D3E">
      <w:pPr>
        <w:pStyle w:val="Default"/>
        <w:rPr>
          <w:rFonts w:ascii="Times New Roman" w:hAnsi="Times New Roman" w:cs="Times New Roman"/>
          <w:bCs w:val="0"/>
          <w:i/>
          <w:iCs/>
          <w:lang w:val="en-US"/>
        </w:rPr>
      </w:pPr>
      <w:r w:rsidRPr="00925D3E">
        <w:rPr>
          <w:rFonts w:ascii="Times New Roman" w:hAnsi="Times New Roman" w:cs="Times New Roman"/>
          <w:bCs w:val="0"/>
          <w:i/>
          <w:iCs/>
          <w:lang w:val="en-US"/>
        </w:rPr>
        <w:t xml:space="preserve">Each department managers will be in charge of publishing this information and organizing the new policy. </w:t>
      </w:r>
    </w:p>
    <w:p w:rsidR="00925D3E" w:rsidRPr="00925D3E" w:rsidRDefault="00925D3E" w:rsidP="00925D3E">
      <w:pPr>
        <w:pStyle w:val="Default"/>
        <w:rPr>
          <w:rFonts w:ascii="Times New Roman" w:hAnsi="Times New Roman" w:cs="Times New Roman"/>
          <w:bCs w:val="0"/>
          <w:lang w:val="en-US"/>
        </w:rPr>
      </w:pPr>
    </w:p>
    <w:p w:rsidR="00925D3E" w:rsidRDefault="00925D3E" w:rsidP="00925D3E">
      <w:pPr>
        <w:pStyle w:val="Default"/>
        <w:rPr>
          <w:rFonts w:ascii="Times New Roman" w:hAnsi="Times New Roman" w:cs="Times New Roman"/>
          <w:bCs w:val="0"/>
          <w:i/>
          <w:iCs/>
          <w:lang w:val="en-US"/>
        </w:rPr>
      </w:pPr>
      <w:r w:rsidRPr="00925D3E">
        <w:rPr>
          <w:rFonts w:ascii="Times New Roman" w:hAnsi="Times New Roman" w:cs="Times New Roman"/>
          <w:bCs w:val="0"/>
          <w:i/>
          <w:iCs/>
          <w:lang w:val="en-US"/>
        </w:rPr>
        <w:t xml:space="preserve">Please be informed that a meeting has been scheduled on June 19h 2019 at 9:30am in the board’s meeting room to discuss this policy and answer your questions. </w:t>
      </w:r>
    </w:p>
    <w:p w:rsidR="00925D3E" w:rsidRPr="00925D3E" w:rsidRDefault="00925D3E" w:rsidP="00925D3E">
      <w:pPr>
        <w:pStyle w:val="Default"/>
        <w:rPr>
          <w:rFonts w:ascii="Times New Roman" w:hAnsi="Times New Roman" w:cs="Times New Roman"/>
          <w:bCs w:val="0"/>
          <w:lang w:val="en-US"/>
        </w:rPr>
      </w:pPr>
    </w:p>
    <w:p w:rsidR="00925D3E" w:rsidRPr="00925D3E" w:rsidRDefault="00925D3E" w:rsidP="00925D3E">
      <w:pPr>
        <w:pStyle w:val="Default"/>
        <w:rPr>
          <w:rFonts w:ascii="Times New Roman" w:hAnsi="Times New Roman" w:cs="Times New Roman"/>
          <w:bCs w:val="0"/>
          <w:lang w:val="en-US"/>
        </w:rPr>
      </w:pPr>
      <w:r w:rsidRPr="00925D3E">
        <w:rPr>
          <w:rFonts w:ascii="Times New Roman" w:hAnsi="Times New Roman" w:cs="Times New Roman"/>
          <w:bCs w:val="0"/>
          <w:i/>
          <w:iCs/>
          <w:lang w:val="en-US"/>
        </w:rPr>
        <w:t xml:space="preserve">For any further information, you can contact Sam Parks, the Human Resources Assistant. </w:t>
      </w:r>
    </w:p>
    <w:p w:rsidR="00925D3E" w:rsidRDefault="00925D3E" w:rsidP="00925D3E">
      <w:pPr>
        <w:pStyle w:val="Default"/>
        <w:rPr>
          <w:rFonts w:ascii="Times New Roman" w:hAnsi="Times New Roman" w:cs="Times New Roman"/>
          <w:bCs w:val="0"/>
          <w:i/>
          <w:iCs/>
          <w:lang w:val="en-US"/>
        </w:rPr>
      </w:pPr>
      <w:r w:rsidRPr="00925D3E">
        <w:rPr>
          <w:rFonts w:ascii="Times New Roman" w:hAnsi="Times New Roman" w:cs="Times New Roman"/>
          <w:bCs w:val="0"/>
          <w:i/>
          <w:iCs/>
          <w:lang w:val="en-US"/>
        </w:rPr>
        <w:t xml:space="preserve">I remain at your disposal should you have any questions. </w:t>
      </w:r>
    </w:p>
    <w:p w:rsidR="00925D3E" w:rsidRPr="00925D3E" w:rsidRDefault="00925D3E" w:rsidP="00925D3E">
      <w:pPr>
        <w:pStyle w:val="Default"/>
        <w:rPr>
          <w:rFonts w:ascii="Times New Roman" w:hAnsi="Times New Roman" w:cs="Times New Roman"/>
          <w:bCs w:val="0"/>
          <w:lang w:val="en-US"/>
        </w:rPr>
      </w:pPr>
    </w:p>
    <w:p w:rsidR="00925D3E" w:rsidRPr="00925D3E" w:rsidRDefault="00925D3E" w:rsidP="00925D3E">
      <w:pPr>
        <w:pStyle w:val="Default"/>
        <w:rPr>
          <w:rFonts w:ascii="Times New Roman" w:hAnsi="Times New Roman" w:cs="Times New Roman"/>
          <w:bCs w:val="0"/>
          <w:i/>
          <w:lang w:val="en-US"/>
        </w:rPr>
      </w:pPr>
      <w:bookmarkStart w:id="0" w:name="_GoBack"/>
      <w:proofErr w:type="gramStart"/>
      <w:r w:rsidRPr="00925D3E">
        <w:rPr>
          <w:rFonts w:ascii="Times New Roman" w:hAnsi="Times New Roman" w:cs="Times New Roman"/>
          <w:bCs w:val="0"/>
          <w:i/>
          <w:lang w:val="en-US"/>
        </w:rPr>
        <w:t>p.p</w:t>
      </w:r>
      <w:proofErr w:type="gramEnd"/>
      <w:r w:rsidRPr="00925D3E">
        <w:rPr>
          <w:rFonts w:ascii="Times New Roman" w:hAnsi="Times New Roman" w:cs="Times New Roman"/>
          <w:bCs w:val="0"/>
          <w:i/>
          <w:lang w:val="en-US"/>
        </w:rPr>
        <w:t xml:space="preserve">. Sam Parks </w:t>
      </w:r>
    </w:p>
    <w:p w:rsidR="00925D3E" w:rsidRPr="00925D3E" w:rsidRDefault="00925D3E" w:rsidP="00925D3E">
      <w:pPr>
        <w:pStyle w:val="Default"/>
        <w:rPr>
          <w:rFonts w:ascii="Times New Roman" w:hAnsi="Times New Roman" w:cs="Times New Roman"/>
          <w:bCs w:val="0"/>
          <w:i/>
          <w:lang w:val="en-US"/>
        </w:rPr>
      </w:pPr>
      <w:r w:rsidRPr="00925D3E">
        <w:rPr>
          <w:rFonts w:ascii="Times New Roman" w:hAnsi="Times New Roman" w:cs="Times New Roman"/>
          <w:bCs w:val="0"/>
          <w:i/>
          <w:lang w:val="en-US"/>
        </w:rPr>
        <w:t xml:space="preserve">Alex BAIN </w:t>
      </w:r>
    </w:p>
    <w:p w:rsidR="00925D3E" w:rsidRPr="00925D3E" w:rsidRDefault="00925D3E" w:rsidP="00925D3E">
      <w:pPr>
        <w:pStyle w:val="Default"/>
        <w:rPr>
          <w:rFonts w:ascii="Times New Roman" w:hAnsi="Times New Roman" w:cs="Times New Roman"/>
          <w:bCs w:val="0"/>
          <w:i/>
        </w:rPr>
      </w:pPr>
      <w:proofErr w:type="spellStart"/>
      <w:r w:rsidRPr="00925D3E">
        <w:rPr>
          <w:rFonts w:ascii="Times New Roman" w:hAnsi="Times New Roman" w:cs="Times New Roman"/>
          <w:bCs w:val="0"/>
          <w:i/>
        </w:rPr>
        <w:t>Human</w:t>
      </w:r>
      <w:proofErr w:type="spellEnd"/>
      <w:r w:rsidRPr="00925D3E">
        <w:rPr>
          <w:rFonts w:ascii="Times New Roman" w:hAnsi="Times New Roman" w:cs="Times New Roman"/>
          <w:bCs w:val="0"/>
          <w:i/>
        </w:rPr>
        <w:t xml:space="preserve"> </w:t>
      </w:r>
      <w:proofErr w:type="spellStart"/>
      <w:r w:rsidRPr="00925D3E">
        <w:rPr>
          <w:rFonts w:ascii="Times New Roman" w:hAnsi="Times New Roman" w:cs="Times New Roman"/>
          <w:bCs w:val="0"/>
          <w:i/>
        </w:rPr>
        <w:t>Resources</w:t>
      </w:r>
      <w:proofErr w:type="spellEnd"/>
      <w:r w:rsidRPr="00925D3E">
        <w:rPr>
          <w:rFonts w:ascii="Times New Roman" w:hAnsi="Times New Roman" w:cs="Times New Roman"/>
          <w:bCs w:val="0"/>
          <w:i/>
        </w:rPr>
        <w:t xml:space="preserve"> Manager </w:t>
      </w:r>
    </w:p>
    <w:bookmarkEnd w:id="0"/>
    <w:p w:rsidR="00925D3E" w:rsidRPr="00925D3E" w:rsidRDefault="00925D3E" w:rsidP="00925D3E">
      <w:proofErr w:type="spellStart"/>
      <w:r w:rsidRPr="00925D3E">
        <w:rPr>
          <w:bCs w:val="0"/>
          <w:i/>
          <w:iCs/>
        </w:rPr>
        <w:t>Mainstream</w:t>
      </w:r>
      <w:proofErr w:type="spellEnd"/>
      <w:r w:rsidRPr="00925D3E">
        <w:rPr>
          <w:bCs w:val="0"/>
          <w:i/>
          <w:iCs/>
        </w:rPr>
        <w:t xml:space="preserve"> </w:t>
      </w:r>
      <w:proofErr w:type="spellStart"/>
      <w:r w:rsidRPr="00925D3E">
        <w:rPr>
          <w:bCs w:val="0"/>
          <w:i/>
          <w:iCs/>
        </w:rPr>
        <w:t>Computing</w:t>
      </w:r>
      <w:proofErr w:type="spellEnd"/>
    </w:p>
    <w:sectPr w:rsidR="00925D3E" w:rsidRPr="00925D3E" w:rsidSect="00EA2B9A">
      <w:headerReference w:type="default" r:id="rId9"/>
      <w:footerReference w:type="first" r:id="rId10"/>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D98" w:rsidRDefault="005B6D98" w:rsidP="00EA2B9A">
      <w:pPr>
        <w:spacing w:after="0" w:line="240" w:lineRule="auto"/>
      </w:pPr>
      <w:r>
        <w:separator/>
      </w:r>
    </w:p>
  </w:endnote>
  <w:endnote w:type="continuationSeparator" w:id="0">
    <w:p w:rsidR="005B6D98" w:rsidRDefault="005B6D98" w:rsidP="00EA2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C60" w:rsidRDefault="00EC4ECB" w:rsidP="00EC4ECB">
    <w:pPr>
      <w:pStyle w:val="Pieddepage"/>
      <w:ind w:firstLine="2124"/>
      <w:jc w:val="right"/>
    </w:pPr>
    <w:r>
      <w:rPr>
        <w:noProof/>
        <w:color w:val="4F81BD" w:themeColor="accent1"/>
        <w:lang w:eastAsia="fr-FR"/>
      </w:rPr>
      <mc:AlternateContent>
        <mc:Choice Requires="wps">
          <w:drawing>
            <wp:anchor distT="0" distB="0" distL="114300" distR="114300" simplePos="0" relativeHeight="251659264" behindDoc="0" locked="0" layoutInCell="1" allowOverlap="1" wp14:anchorId="510A8356" wp14:editId="1B5D6145">
              <wp:simplePos x="0" y="0"/>
              <wp:positionH relativeFrom="page">
                <wp:align>center</wp:align>
              </wp:positionH>
              <wp:positionV relativeFrom="page">
                <wp:align>center</wp:align>
              </wp:positionV>
              <wp:extent cx="7364730" cy="9528810"/>
              <wp:effectExtent l="19050" t="19050" r="0" b="7620"/>
              <wp:wrapNone/>
              <wp:docPr id="40" name="Rectangle 40"/>
              <wp:cNvGraphicFramePr/>
              <a:graphic xmlns:a="http://schemas.openxmlformats.org/drawingml/2006/main">
                <a:graphicData uri="http://schemas.microsoft.com/office/word/2010/wordprocessingShape">
                  <wps:wsp>
                    <wps:cNvSpPr/>
                    <wps:spPr>
                      <a:xfrm>
                        <a:off x="0" y="0"/>
                        <a:ext cx="7364730" cy="9528810"/>
                      </a:xfrm>
                      <a:prstGeom prst="rect">
                        <a:avLst/>
                      </a:pr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id="Rectangle 40"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" filled="f" strokecolor="#938953 [1614]" strokeweight="2p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D98" w:rsidRDefault="005B6D98" w:rsidP="00EA2B9A">
      <w:pPr>
        <w:spacing w:after="0" w:line="240" w:lineRule="auto"/>
      </w:pPr>
      <w:r>
        <w:separator/>
      </w:r>
    </w:p>
  </w:footnote>
  <w:footnote w:type="continuationSeparator" w:id="0">
    <w:p w:rsidR="005B6D98" w:rsidRDefault="005B6D98" w:rsidP="00EA2B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B9A" w:rsidRDefault="00EA2B9A">
    <w:pPr>
      <w:pStyle w:val="En-tte"/>
    </w:pPr>
    <w:r>
      <w:t>GPME</w:t>
    </w:r>
    <w:r>
      <w:ptab w:relativeTo="margin" w:alignment="center" w:leader="none"/>
    </w:r>
    <w:r>
      <w:t>Anglais</w:t>
    </w:r>
    <w:r w:rsidR="00BA0C60">
      <w:t xml:space="preserve"> écrit</w:t>
    </w:r>
    <w:r>
      <w:ptab w:relativeTo="margin" w:alignment="right" w:leader="none"/>
    </w:r>
    <w:r>
      <w:t>Session 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BD4622"/>
    <w:multiLevelType w:val="hybridMultilevel"/>
    <w:tmpl w:val="993AB6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854"/>
    <w:rsid w:val="000B2574"/>
    <w:rsid w:val="000B5933"/>
    <w:rsid w:val="000C6854"/>
    <w:rsid w:val="000D0E54"/>
    <w:rsid w:val="00361DD8"/>
    <w:rsid w:val="00512339"/>
    <w:rsid w:val="005B6D98"/>
    <w:rsid w:val="00925D3E"/>
    <w:rsid w:val="00BA0C60"/>
    <w:rsid w:val="00BC520C"/>
    <w:rsid w:val="00EA2B9A"/>
    <w:rsid w:val="00EC4E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bCs/>
        <w:sz w:val="24"/>
        <w:szCs w:val="24"/>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0C6854"/>
    <w:pPr>
      <w:spacing w:before="100" w:beforeAutospacing="1" w:after="100" w:afterAutospacing="1" w:line="240" w:lineRule="auto"/>
      <w:outlineLvl w:val="0"/>
    </w:pPr>
    <w:rPr>
      <w:rFonts w:eastAsia="Times New Roman"/>
      <w:b/>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361DD8"/>
    <w:pPr>
      <w:spacing w:after="0" w:line="240" w:lineRule="auto"/>
    </w:pPr>
    <w:rPr>
      <w:rFonts w:eastAsiaTheme="minorEastAsia"/>
      <w:bCs w:val="0"/>
      <w:lang w:eastAsia="fr-FR"/>
    </w:rPr>
  </w:style>
  <w:style w:type="character" w:customStyle="1" w:styleId="SansinterligneCar">
    <w:name w:val="Sans interligne Car"/>
    <w:basedOn w:val="Policepardfaut"/>
    <w:link w:val="Sansinterligne"/>
    <w:uiPriority w:val="1"/>
    <w:rsid w:val="00361DD8"/>
    <w:rPr>
      <w:rFonts w:eastAsiaTheme="minorEastAsia"/>
      <w:bCs w:val="0"/>
      <w:lang w:eastAsia="fr-FR"/>
    </w:rPr>
  </w:style>
  <w:style w:type="character" w:customStyle="1" w:styleId="Titre1Car">
    <w:name w:val="Titre 1 Car"/>
    <w:basedOn w:val="Policepardfaut"/>
    <w:link w:val="Titre1"/>
    <w:uiPriority w:val="9"/>
    <w:rsid w:val="000C6854"/>
    <w:rPr>
      <w:rFonts w:eastAsia="Times New Roman"/>
      <w:b/>
      <w:kern w:val="36"/>
      <w:sz w:val="48"/>
      <w:szCs w:val="48"/>
      <w:lang w:eastAsia="fr-FR"/>
    </w:rPr>
  </w:style>
  <w:style w:type="paragraph" w:styleId="NormalWeb">
    <w:name w:val="Normal (Web)"/>
    <w:basedOn w:val="Normal"/>
    <w:uiPriority w:val="99"/>
    <w:unhideWhenUsed/>
    <w:rsid w:val="000C6854"/>
    <w:pPr>
      <w:spacing w:before="100" w:beforeAutospacing="1" w:after="100" w:afterAutospacing="1" w:line="240" w:lineRule="auto"/>
    </w:pPr>
    <w:rPr>
      <w:rFonts w:eastAsia="Times New Roman"/>
      <w:bCs w:val="0"/>
      <w:lang w:eastAsia="fr-FR"/>
    </w:rPr>
  </w:style>
  <w:style w:type="character" w:customStyle="1" w:styleId="mfirst-letter">
    <w:name w:val="m_first-letter"/>
    <w:basedOn w:val="Policepardfaut"/>
    <w:rsid w:val="000C6854"/>
  </w:style>
  <w:style w:type="character" w:styleId="Lienhypertexte">
    <w:name w:val="Hyperlink"/>
    <w:basedOn w:val="Policepardfaut"/>
    <w:uiPriority w:val="99"/>
    <w:semiHidden/>
    <w:unhideWhenUsed/>
    <w:rsid w:val="000C6854"/>
    <w:rPr>
      <w:color w:val="0000FF"/>
      <w:u w:val="single"/>
    </w:rPr>
  </w:style>
  <w:style w:type="paragraph" w:styleId="En-tte">
    <w:name w:val="header"/>
    <w:basedOn w:val="Normal"/>
    <w:link w:val="En-tteCar"/>
    <w:uiPriority w:val="99"/>
    <w:unhideWhenUsed/>
    <w:rsid w:val="00EA2B9A"/>
    <w:pPr>
      <w:tabs>
        <w:tab w:val="center" w:pos="4536"/>
        <w:tab w:val="right" w:pos="9072"/>
      </w:tabs>
      <w:spacing w:after="0" w:line="240" w:lineRule="auto"/>
    </w:pPr>
  </w:style>
  <w:style w:type="character" w:customStyle="1" w:styleId="En-tteCar">
    <w:name w:val="En-tête Car"/>
    <w:basedOn w:val="Policepardfaut"/>
    <w:link w:val="En-tte"/>
    <w:uiPriority w:val="99"/>
    <w:rsid w:val="00EA2B9A"/>
  </w:style>
  <w:style w:type="paragraph" w:styleId="Pieddepage">
    <w:name w:val="footer"/>
    <w:basedOn w:val="Normal"/>
    <w:link w:val="PieddepageCar"/>
    <w:uiPriority w:val="99"/>
    <w:unhideWhenUsed/>
    <w:rsid w:val="00EA2B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A2B9A"/>
  </w:style>
  <w:style w:type="paragraph" w:styleId="Textedebulles">
    <w:name w:val="Balloon Text"/>
    <w:basedOn w:val="Normal"/>
    <w:link w:val="TextedebullesCar"/>
    <w:uiPriority w:val="99"/>
    <w:semiHidden/>
    <w:unhideWhenUsed/>
    <w:rsid w:val="00EA2B9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A2B9A"/>
    <w:rPr>
      <w:rFonts w:ascii="Tahoma" w:hAnsi="Tahoma" w:cs="Tahoma"/>
      <w:sz w:val="16"/>
      <w:szCs w:val="16"/>
    </w:rPr>
  </w:style>
  <w:style w:type="paragraph" w:customStyle="1" w:styleId="Default">
    <w:name w:val="Default"/>
    <w:rsid w:val="00925D3E"/>
    <w:pPr>
      <w:autoSpaceDE w:val="0"/>
      <w:autoSpaceDN w:val="0"/>
      <w:adjustRightInd w:val="0"/>
      <w:spacing w:after="0" w:line="240" w:lineRule="auto"/>
    </w:pPr>
    <w:rPr>
      <w:rFonts w:ascii="Calibri"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bCs/>
        <w:sz w:val="24"/>
        <w:szCs w:val="24"/>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0C6854"/>
    <w:pPr>
      <w:spacing w:before="100" w:beforeAutospacing="1" w:after="100" w:afterAutospacing="1" w:line="240" w:lineRule="auto"/>
      <w:outlineLvl w:val="0"/>
    </w:pPr>
    <w:rPr>
      <w:rFonts w:eastAsia="Times New Roman"/>
      <w:b/>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361DD8"/>
    <w:pPr>
      <w:spacing w:after="0" w:line="240" w:lineRule="auto"/>
    </w:pPr>
    <w:rPr>
      <w:rFonts w:eastAsiaTheme="minorEastAsia"/>
      <w:bCs w:val="0"/>
      <w:lang w:eastAsia="fr-FR"/>
    </w:rPr>
  </w:style>
  <w:style w:type="character" w:customStyle="1" w:styleId="SansinterligneCar">
    <w:name w:val="Sans interligne Car"/>
    <w:basedOn w:val="Policepardfaut"/>
    <w:link w:val="Sansinterligne"/>
    <w:uiPriority w:val="1"/>
    <w:rsid w:val="00361DD8"/>
    <w:rPr>
      <w:rFonts w:eastAsiaTheme="minorEastAsia"/>
      <w:bCs w:val="0"/>
      <w:lang w:eastAsia="fr-FR"/>
    </w:rPr>
  </w:style>
  <w:style w:type="character" w:customStyle="1" w:styleId="Titre1Car">
    <w:name w:val="Titre 1 Car"/>
    <w:basedOn w:val="Policepardfaut"/>
    <w:link w:val="Titre1"/>
    <w:uiPriority w:val="9"/>
    <w:rsid w:val="000C6854"/>
    <w:rPr>
      <w:rFonts w:eastAsia="Times New Roman"/>
      <w:b/>
      <w:kern w:val="36"/>
      <w:sz w:val="48"/>
      <w:szCs w:val="48"/>
      <w:lang w:eastAsia="fr-FR"/>
    </w:rPr>
  </w:style>
  <w:style w:type="paragraph" w:styleId="NormalWeb">
    <w:name w:val="Normal (Web)"/>
    <w:basedOn w:val="Normal"/>
    <w:uiPriority w:val="99"/>
    <w:unhideWhenUsed/>
    <w:rsid w:val="000C6854"/>
    <w:pPr>
      <w:spacing w:before="100" w:beforeAutospacing="1" w:after="100" w:afterAutospacing="1" w:line="240" w:lineRule="auto"/>
    </w:pPr>
    <w:rPr>
      <w:rFonts w:eastAsia="Times New Roman"/>
      <w:bCs w:val="0"/>
      <w:lang w:eastAsia="fr-FR"/>
    </w:rPr>
  </w:style>
  <w:style w:type="character" w:customStyle="1" w:styleId="mfirst-letter">
    <w:name w:val="m_first-letter"/>
    <w:basedOn w:val="Policepardfaut"/>
    <w:rsid w:val="000C6854"/>
  </w:style>
  <w:style w:type="character" w:styleId="Lienhypertexte">
    <w:name w:val="Hyperlink"/>
    <w:basedOn w:val="Policepardfaut"/>
    <w:uiPriority w:val="99"/>
    <w:semiHidden/>
    <w:unhideWhenUsed/>
    <w:rsid w:val="000C6854"/>
    <w:rPr>
      <w:color w:val="0000FF"/>
      <w:u w:val="single"/>
    </w:rPr>
  </w:style>
  <w:style w:type="paragraph" w:styleId="En-tte">
    <w:name w:val="header"/>
    <w:basedOn w:val="Normal"/>
    <w:link w:val="En-tteCar"/>
    <w:uiPriority w:val="99"/>
    <w:unhideWhenUsed/>
    <w:rsid w:val="00EA2B9A"/>
    <w:pPr>
      <w:tabs>
        <w:tab w:val="center" w:pos="4536"/>
        <w:tab w:val="right" w:pos="9072"/>
      </w:tabs>
      <w:spacing w:after="0" w:line="240" w:lineRule="auto"/>
    </w:pPr>
  </w:style>
  <w:style w:type="character" w:customStyle="1" w:styleId="En-tteCar">
    <w:name w:val="En-tête Car"/>
    <w:basedOn w:val="Policepardfaut"/>
    <w:link w:val="En-tte"/>
    <w:uiPriority w:val="99"/>
    <w:rsid w:val="00EA2B9A"/>
  </w:style>
  <w:style w:type="paragraph" w:styleId="Pieddepage">
    <w:name w:val="footer"/>
    <w:basedOn w:val="Normal"/>
    <w:link w:val="PieddepageCar"/>
    <w:uiPriority w:val="99"/>
    <w:unhideWhenUsed/>
    <w:rsid w:val="00EA2B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A2B9A"/>
  </w:style>
  <w:style w:type="paragraph" w:styleId="Textedebulles">
    <w:name w:val="Balloon Text"/>
    <w:basedOn w:val="Normal"/>
    <w:link w:val="TextedebullesCar"/>
    <w:uiPriority w:val="99"/>
    <w:semiHidden/>
    <w:unhideWhenUsed/>
    <w:rsid w:val="00EA2B9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A2B9A"/>
    <w:rPr>
      <w:rFonts w:ascii="Tahoma" w:hAnsi="Tahoma" w:cs="Tahoma"/>
      <w:sz w:val="16"/>
      <w:szCs w:val="16"/>
    </w:rPr>
  </w:style>
  <w:style w:type="paragraph" w:customStyle="1" w:styleId="Default">
    <w:name w:val="Default"/>
    <w:rsid w:val="00925D3E"/>
    <w:pPr>
      <w:autoSpaceDE w:val="0"/>
      <w:autoSpaceDN w:val="0"/>
      <w:adjustRightInd w:val="0"/>
      <w:spacing w:after="0" w:line="240" w:lineRule="auto"/>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34930">
      <w:bodyDiv w:val="1"/>
      <w:marLeft w:val="0"/>
      <w:marRight w:val="0"/>
      <w:marTop w:val="0"/>
      <w:marBottom w:val="0"/>
      <w:divBdr>
        <w:top w:val="none" w:sz="0" w:space="0" w:color="auto"/>
        <w:left w:val="none" w:sz="0" w:space="0" w:color="auto"/>
        <w:bottom w:val="none" w:sz="0" w:space="0" w:color="auto"/>
        <w:right w:val="none" w:sz="0" w:space="0" w:color="auto"/>
      </w:divBdr>
      <w:divsChild>
        <w:div w:id="265188141">
          <w:marLeft w:val="0"/>
          <w:marRight w:val="0"/>
          <w:marTop w:val="0"/>
          <w:marBottom w:val="0"/>
          <w:divBdr>
            <w:top w:val="none" w:sz="0" w:space="0" w:color="auto"/>
            <w:left w:val="none" w:sz="0" w:space="0" w:color="auto"/>
            <w:bottom w:val="none" w:sz="0" w:space="0" w:color="auto"/>
            <w:right w:val="none" w:sz="0" w:space="0" w:color="auto"/>
          </w:divBdr>
        </w:div>
        <w:div w:id="1108694849">
          <w:marLeft w:val="0"/>
          <w:marRight w:val="0"/>
          <w:marTop w:val="0"/>
          <w:marBottom w:val="0"/>
          <w:divBdr>
            <w:top w:val="none" w:sz="0" w:space="0" w:color="auto"/>
            <w:left w:val="none" w:sz="0" w:space="0" w:color="auto"/>
            <w:bottom w:val="none" w:sz="0" w:space="0" w:color="auto"/>
            <w:right w:val="none" w:sz="0" w:space="0" w:color="auto"/>
          </w:divBdr>
        </w:div>
        <w:div w:id="2066102786">
          <w:marLeft w:val="0"/>
          <w:marRight w:val="0"/>
          <w:marTop w:val="0"/>
          <w:marBottom w:val="0"/>
          <w:divBdr>
            <w:top w:val="none" w:sz="0" w:space="0" w:color="auto"/>
            <w:left w:val="none" w:sz="0" w:space="0" w:color="auto"/>
            <w:bottom w:val="none" w:sz="0" w:space="0" w:color="auto"/>
            <w:right w:val="none" w:sz="0" w:space="0" w:color="auto"/>
          </w:divBdr>
        </w:div>
        <w:div w:id="175267338">
          <w:marLeft w:val="0"/>
          <w:marRight w:val="0"/>
          <w:marTop w:val="0"/>
          <w:marBottom w:val="0"/>
          <w:divBdr>
            <w:top w:val="none" w:sz="0" w:space="0" w:color="auto"/>
            <w:left w:val="none" w:sz="0" w:space="0" w:color="auto"/>
            <w:bottom w:val="none" w:sz="0" w:space="0" w:color="auto"/>
            <w:right w:val="none" w:sz="0" w:space="0" w:color="auto"/>
          </w:divBdr>
        </w:div>
        <w:div w:id="1419868105">
          <w:marLeft w:val="0"/>
          <w:marRight w:val="0"/>
          <w:marTop w:val="0"/>
          <w:marBottom w:val="0"/>
          <w:divBdr>
            <w:top w:val="none" w:sz="0" w:space="0" w:color="auto"/>
            <w:left w:val="none" w:sz="0" w:space="0" w:color="auto"/>
            <w:bottom w:val="none" w:sz="0" w:space="0" w:color="auto"/>
            <w:right w:val="none" w:sz="0" w:space="0" w:color="auto"/>
          </w:divBdr>
        </w:div>
        <w:div w:id="2060740276">
          <w:marLeft w:val="0"/>
          <w:marRight w:val="0"/>
          <w:marTop w:val="0"/>
          <w:marBottom w:val="0"/>
          <w:divBdr>
            <w:top w:val="none" w:sz="0" w:space="0" w:color="auto"/>
            <w:left w:val="none" w:sz="0" w:space="0" w:color="auto"/>
            <w:bottom w:val="none" w:sz="0" w:space="0" w:color="auto"/>
            <w:right w:val="none" w:sz="0" w:space="0" w:color="auto"/>
          </w:divBdr>
        </w:div>
        <w:div w:id="499270025">
          <w:marLeft w:val="0"/>
          <w:marRight w:val="0"/>
          <w:marTop w:val="0"/>
          <w:marBottom w:val="0"/>
          <w:divBdr>
            <w:top w:val="none" w:sz="0" w:space="0" w:color="auto"/>
            <w:left w:val="none" w:sz="0" w:space="0" w:color="auto"/>
            <w:bottom w:val="none" w:sz="0" w:space="0" w:color="auto"/>
            <w:right w:val="none" w:sz="0" w:space="0" w:color="auto"/>
          </w:divBdr>
        </w:div>
        <w:div w:id="1286892551">
          <w:marLeft w:val="0"/>
          <w:marRight w:val="0"/>
          <w:marTop w:val="0"/>
          <w:marBottom w:val="0"/>
          <w:divBdr>
            <w:top w:val="none" w:sz="0" w:space="0" w:color="auto"/>
            <w:left w:val="none" w:sz="0" w:space="0" w:color="auto"/>
            <w:bottom w:val="none" w:sz="0" w:space="0" w:color="auto"/>
            <w:right w:val="none" w:sz="0" w:space="0" w:color="auto"/>
          </w:divBdr>
        </w:div>
        <w:div w:id="1734888232">
          <w:marLeft w:val="0"/>
          <w:marRight w:val="0"/>
          <w:marTop w:val="0"/>
          <w:marBottom w:val="0"/>
          <w:divBdr>
            <w:top w:val="none" w:sz="0" w:space="0" w:color="auto"/>
            <w:left w:val="none" w:sz="0" w:space="0" w:color="auto"/>
            <w:bottom w:val="none" w:sz="0" w:space="0" w:color="auto"/>
            <w:right w:val="none" w:sz="0" w:space="0" w:color="auto"/>
          </w:divBdr>
        </w:div>
        <w:div w:id="1590701024">
          <w:marLeft w:val="0"/>
          <w:marRight w:val="0"/>
          <w:marTop w:val="0"/>
          <w:marBottom w:val="0"/>
          <w:divBdr>
            <w:top w:val="none" w:sz="0" w:space="0" w:color="auto"/>
            <w:left w:val="none" w:sz="0" w:space="0" w:color="auto"/>
            <w:bottom w:val="none" w:sz="0" w:space="0" w:color="auto"/>
            <w:right w:val="none" w:sz="0" w:space="0" w:color="auto"/>
          </w:divBdr>
        </w:div>
        <w:div w:id="1380668553">
          <w:marLeft w:val="0"/>
          <w:marRight w:val="0"/>
          <w:marTop w:val="0"/>
          <w:marBottom w:val="0"/>
          <w:divBdr>
            <w:top w:val="none" w:sz="0" w:space="0" w:color="auto"/>
            <w:left w:val="none" w:sz="0" w:space="0" w:color="auto"/>
            <w:bottom w:val="none" w:sz="0" w:space="0" w:color="auto"/>
            <w:right w:val="none" w:sz="0" w:space="0" w:color="auto"/>
          </w:divBdr>
        </w:div>
        <w:div w:id="765729784">
          <w:marLeft w:val="0"/>
          <w:marRight w:val="0"/>
          <w:marTop w:val="0"/>
          <w:marBottom w:val="0"/>
          <w:divBdr>
            <w:top w:val="none" w:sz="0" w:space="0" w:color="auto"/>
            <w:left w:val="none" w:sz="0" w:space="0" w:color="auto"/>
            <w:bottom w:val="none" w:sz="0" w:space="0" w:color="auto"/>
            <w:right w:val="none" w:sz="0" w:space="0" w:color="auto"/>
          </w:divBdr>
        </w:div>
        <w:div w:id="328289114">
          <w:marLeft w:val="0"/>
          <w:marRight w:val="0"/>
          <w:marTop w:val="0"/>
          <w:marBottom w:val="0"/>
          <w:divBdr>
            <w:top w:val="none" w:sz="0" w:space="0" w:color="auto"/>
            <w:left w:val="none" w:sz="0" w:space="0" w:color="auto"/>
            <w:bottom w:val="none" w:sz="0" w:space="0" w:color="auto"/>
            <w:right w:val="none" w:sz="0" w:space="0" w:color="auto"/>
          </w:divBdr>
        </w:div>
        <w:div w:id="1472791220">
          <w:marLeft w:val="0"/>
          <w:marRight w:val="0"/>
          <w:marTop w:val="0"/>
          <w:marBottom w:val="0"/>
          <w:divBdr>
            <w:top w:val="none" w:sz="0" w:space="0" w:color="auto"/>
            <w:left w:val="none" w:sz="0" w:space="0" w:color="auto"/>
            <w:bottom w:val="none" w:sz="0" w:space="0" w:color="auto"/>
            <w:right w:val="none" w:sz="0" w:space="0" w:color="auto"/>
          </w:divBdr>
        </w:div>
        <w:div w:id="1200169334">
          <w:marLeft w:val="0"/>
          <w:marRight w:val="0"/>
          <w:marTop w:val="0"/>
          <w:marBottom w:val="0"/>
          <w:divBdr>
            <w:top w:val="none" w:sz="0" w:space="0" w:color="auto"/>
            <w:left w:val="none" w:sz="0" w:space="0" w:color="auto"/>
            <w:bottom w:val="none" w:sz="0" w:space="0" w:color="auto"/>
            <w:right w:val="none" w:sz="0" w:space="0" w:color="auto"/>
          </w:divBdr>
        </w:div>
        <w:div w:id="1173185413">
          <w:marLeft w:val="0"/>
          <w:marRight w:val="0"/>
          <w:marTop w:val="0"/>
          <w:marBottom w:val="0"/>
          <w:divBdr>
            <w:top w:val="none" w:sz="0" w:space="0" w:color="auto"/>
            <w:left w:val="none" w:sz="0" w:space="0" w:color="auto"/>
            <w:bottom w:val="none" w:sz="0" w:space="0" w:color="auto"/>
            <w:right w:val="none" w:sz="0" w:space="0" w:color="auto"/>
          </w:divBdr>
        </w:div>
        <w:div w:id="137696202">
          <w:marLeft w:val="0"/>
          <w:marRight w:val="0"/>
          <w:marTop w:val="0"/>
          <w:marBottom w:val="0"/>
          <w:divBdr>
            <w:top w:val="none" w:sz="0" w:space="0" w:color="auto"/>
            <w:left w:val="none" w:sz="0" w:space="0" w:color="auto"/>
            <w:bottom w:val="none" w:sz="0" w:space="0" w:color="auto"/>
            <w:right w:val="none" w:sz="0" w:space="0" w:color="auto"/>
          </w:divBdr>
        </w:div>
        <w:div w:id="795415126">
          <w:marLeft w:val="0"/>
          <w:marRight w:val="0"/>
          <w:marTop w:val="0"/>
          <w:marBottom w:val="0"/>
          <w:divBdr>
            <w:top w:val="none" w:sz="0" w:space="0" w:color="auto"/>
            <w:left w:val="none" w:sz="0" w:space="0" w:color="auto"/>
            <w:bottom w:val="none" w:sz="0" w:space="0" w:color="auto"/>
            <w:right w:val="none" w:sz="0" w:space="0" w:color="auto"/>
          </w:divBdr>
        </w:div>
        <w:div w:id="2079399891">
          <w:marLeft w:val="0"/>
          <w:marRight w:val="0"/>
          <w:marTop w:val="0"/>
          <w:marBottom w:val="0"/>
          <w:divBdr>
            <w:top w:val="none" w:sz="0" w:space="0" w:color="auto"/>
            <w:left w:val="none" w:sz="0" w:space="0" w:color="auto"/>
            <w:bottom w:val="none" w:sz="0" w:space="0" w:color="auto"/>
            <w:right w:val="none" w:sz="0" w:space="0" w:color="auto"/>
          </w:divBdr>
        </w:div>
        <w:div w:id="1725643928">
          <w:marLeft w:val="0"/>
          <w:marRight w:val="0"/>
          <w:marTop w:val="0"/>
          <w:marBottom w:val="0"/>
          <w:divBdr>
            <w:top w:val="none" w:sz="0" w:space="0" w:color="auto"/>
            <w:left w:val="none" w:sz="0" w:space="0" w:color="auto"/>
            <w:bottom w:val="none" w:sz="0" w:space="0" w:color="auto"/>
            <w:right w:val="none" w:sz="0" w:space="0" w:color="auto"/>
          </w:divBdr>
        </w:div>
        <w:div w:id="541985822">
          <w:marLeft w:val="0"/>
          <w:marRight w:val="0"/>
          <w:marTop w:val="0"/>
          <w:marBottom w:val="0"/>
          <w:divBdr>
            <w:top w:val="none" w:sz="0" w:space="0" w:color="auto"/>
            <w:left w:val="none" w:sz="0" w:space="0" w:color="auto"/>
            <w:bottom w:val="none" w:sz="0" w:space="0" w:color="auto"/>
            <w:right w:val="none" w:sz="0" w:space="0" w:color="auto"/>
          </w:divBdr>
        </w:div>
        <w:div w:id="1865247937">
          <w:marLeft w:val="0"/>
          <w:marRight w:val="0"/>
          <w:marTop w:val="0"/>
          <w:marBottom w:val="0"/>
          <w:divBdr>
            <w:top w:val="none" w:sz="0" w:space="0" w:color="auto"/>
            <w:left w:val="none" w:sz="0" w:space="0" w:color="auto"/>
            <w:bottom w:val="none" w:sz="0" w:space="0" w:color="auto"/>
            <w:right w:val="none" w:sz="0" w:space="0" w:color="auto"/>
          </w:divBdr>
        </w:div>
        <w:div w:id="1508597434">
          <w:marLeft w:val="0"/>
          <w:marRight w:val="0"/>
          <w:marTop w:val="0"/>
          <w:marBottom w:val="0"/>
          <w:divBdr>
            <w:top w:val="none" w:sz="0" w:space="0" w:color="auto"/>
            <w:left w:val="none" w:sz="0" w:space="0" w:color="auto"/>
            <w:bottom w:val="none" w:sz="0" w:space="0" w:color="auto"/>
            <w:right w:val="none" w:sz="0" w:space="0" w:color="auto"/>
          </w:divBdr>
        </w:div>
        <w:div w:id="999190212">
          <w:marLeft w:val="0"/>
          <w:marRight w:val="0"/>
          <w:marTop w:val="0"/>
          <w:marBottom w:val="0"/>
          <w:divBdr>
            <w:top w:val="none" w:sz="0" w:space="0" w:color="auto"/>
            <w:left w:val="none" w:sz="0" w:space="0" w:color="auto"/>
            <w:bottom w:val="none" w:sz="0" w:space="0" w:color="auto"/>
            <w:right w:val="none" w:sz="0" w:space="0" w:color="auto"/>
          </w:divBdr>
        </w:div>
        <w:div w:id="2005277738">
          <w:marLeft w:val="0"/>
          <w:marRight w:val="0"/>
          <w:marTop w:val="0"/>
          <w:marBottom w:val="0"/>
          <w:divBdr>
            <w:top w:val="none" w:sz="0" w:space="0" w:color="auto"/>
            <w:left w:val="none" w:sz="0" w:space="0" w:color="auto"/>
            <w:bottom w:val="none" w:sz="0" w:space="0" w:color="auto"/>
            <w:right w:val="none" w:sz="0" w:space="0" w:color="auto"/>
          </w:divBdr>
        </w:div>
        <w:div w:id="105463963">
          <w:marLeft w:val="0"/>
          <w:marRight w:val="0"/>
          <w:marTop w:val="0"/>
          <w:marBottom w:val="0"/>
          <w:divBdr>
            <w:top w:val="none" w:sz="0" w:space="0" w:color="auto"/>
            <w:left w:val="none" w:sz="0" w:space="0" w:color="auto"/>
            <w:bottom w:val="none" w:sz="0" w:space="0" w:color="auto"/>
            <w:right w:val="none" w:sz="0" w:space="0" w:color="auto"/>
          </w:divBdr>
        </w:div>
        <w:div w:id="300353425">
          <w:marLeft w:val="0"/>
          <w:marRight w:val="0"/>
          <w:marTop w:val="0"/>
          <w:marBottom w:val="0"/>
          <w:divBdr>
            <w:top w:val="none" w:sz="0" w:space="0" w:color="auto"/>
            <w:left w:val="none" w:sz="0" w:space="0" w:color="auto"/>
            <w:bottom w:val="none" w:sz="0" w:space="0" w:color="auto"/>
            <w:right w:val="none" w:sz="0" w:space="0" w:color="auto"/>
          </w:divBdr>
        </w:div>
        <w:div w:id="1209101916">
          <w:marLeft w:val="0"/>
          <w:marRight w:val="0"/>
          <w:marTop w:val="0"/>
          <w:marBottom w:val="0"/>
          <w:divBdr>
            <w:top w:val="none" w:sz="0" w:space="0" w:color="auto"/>
            <w:left w:val="none" w:sz="0" w:space="0" w:color="auto"/>
            <w:bottom w:val="none" w:sz="0" w:space="0" w:color="auto"/>
            <w:right w:val="none" w:sz="0" w:space="0" w:color="auto"/>
          </w:divBdr>
        </w:div>
        <w:div w:id="1466770996">
          <w:marLeft w:val="0"/>
          <w:marRight w:val="0"/>
          <w:marTop w:val="0"/>
          <w:marBottom w:val="0"/>
          <w:divBdr>
            <w:top w:val="none" w:sz="0" w:space="0" w:color="auto"/>
            <w:left w:val="none" w:sz="0" w:space="0" w:color="auto"/>
            <w:bottom w:val="none" w:sz="0" w:space="0" w:color="auto"/>
            <w:right w:val="none" w:sz="0" w:space="0" w:color="auto"/>
          </w:divBdr>
        </w:div>
        <w:div w:id="835849255">
          <w:marLeft w:val="0"/>
          <w:marRight w:val="0"/>
          <w:marTop w:val="0"/>
          <w:marBottom w:val="0"/>
          <w:divBdr>
            <w:top w:val="none" w:sz="0" w:space="0" w:color="auto"/>
            <w:left w:val="none" w:sz="0" w:space="0" w:color="auto"/>
            <w:bottom w:val="none" w:sz="0" w:space="0" w:color="auto"/>
            <w:right w:val="none" w:sz="0" w:space="0" w:color="auto"/>
          </w:divBdr>
        </w:div>
        <w:div w:id="834953504">
          <w:marLeft w:val="0"/>
          <w:marRight w:val="0"/>
          <w:marTop w:val="0"/>
          <w:marBottom w:val="0"/>
          <w:divBdr>
            <w:top w:val="none" w:sz="0" w:space="0" w:color="auto"/>
            <w:left w:val="none" w:sz="0" w:space="0" w:color="auto"/>
            <w:bottom w:val="none" w:sz="0" w:space="0" w:color="auto"/>
            <w:right w:val="none" w:sz="0" w:space="0" w:color="auto"/>
          </w:divBdr>
        </w:div>
        <w:div w:id="970861470">
          <w:marLeft w:val="0"/>
          <w:marRight w:val="0"/>
          <w:marTop w:val="0"/>
          <w:marBottom w:val="0"/>
          <w:divBdr>
            <w:top w:val="none" w:sz="0" w:space="0" w:color="auto"/>
            <w:left w:val="none" w:sz="0" w:space="0" w:color="auto"/>
            <w:bottom w:val="none" w:sz="0" w:space="0" w:color="auto"/>
            <w:right w:val="none" w:sz="0" w:space="0" w:color="auto"/>
          </w:divBdr>
        </w:div>
        <w:div w:id="1785342057">
          <w:marLeft w:val="0"/>
          <w:marRight w:val="0"/>
          <w:marTop w:val="0"/>
          <w:marBottom w:val="0"/>
          <w:divBdr>
            <w:top w:val="none" w:sz="0" w:space="0" w:color="auto"/>
            <w:left w:val="none" w:sz="0" w:space="0" w:color="auto"/>
            <w:bottom w:val="none" w:sz="0" w:space="0" w:color="auto"/>
            <w:right w:val="none" w:sz="0" w:space="0" w:color="auto"/>
          </w:divBdr>
        </w:div>
        <w:div w:id="1191336148">
          <w:marLeft w:val="0"/>
          <w:marRight w:val="0"/>
          <w:marTop w:val="0"/>
          <w:marBottom w:val="0"/>
          <w:divBdr>
            <w:top w:val="none" w:sz="0" w:space="0" w:color="auto"/>
            <w:left w:val="none" w:sz="0" w:space="0" w:color="auto"/>
            <w:bottom w:val="none" w:sz="0" w:space="0" w:color="auto"/>
            <w:right w:val="none" w:sz="0" w:space="0" w:color="auto"/>
          </w:divBdr>
        </w:div>
        <w:div w:id="1888638439">
          <w:marLeft w:val="0"/>
          <w:marRight w:val="0"/>
          <w:marTop w:val="0"/>
          <w:marBottom w:val="0"/>
          <w:divBdr>
            <w:top w:val="none" w:sz="0" w:space="0" w:color="auto"/>
            <w:left w:val="none" w:sz="0" w:space="0" w:color="auto"/>
            <w:bottom w:val="none" w:sz="0" w:space="0" w:color="auto"/>
            <w:right w:val="none" w:sz="0" w:space="0" w:color="auto"/>
          </w:divBdr>
        </w:div>
        <w:div w:id="234972351">
          <w:marLeft w:val="0"/>
          <w:marRight w:val="0"/>
          <w:marTop w:val="0"/>
          <w:marBottom w:val="0"/>
          <w:divBdr>
            <w:top w:val="none" w:sz="0" w:space="0" w:color="auto"/>
            <w:left w:val="none" w:sz="0" w:space="0" w:color="auto"/>
            <w:bottom w:val="none" w:sz="0" w:space="0" w:color="auto"/>
            <w:right w:val="none" w:sz="0" w:space="0" w:color="auto"/>
          </w:divBdr>
        </w:div>
        <w:div w:id="555429981">
          <w:marLeft w:val="0"/>
          <w:marRight w:val="0"/>
          <w:marTop w:val="0"/>
          <w:marBottom w:val="0"/>
          <w:divBdr>
            <w:top w:val="none" w:sz="0" w:space="0" w:color="auto"/>
            <w:left w:val="none" w:sz="0" w:space="0" w:color="auto"/>
            <w:bottom w:val="none" w:sz="0" w:space="0" w:color="auto"/>
            <w:right w:val="none" w:sz="0" w:space="0" w:color="auto"/>
          </w:divBdr>
        </w:div>
        <w:div w:id="2072775106">
          <w:marLeft w:val="0"/>
          <w:marRight w:val="0"/>
          <w:marTop w:val="0"/>
          <w:marBottom w:val="0"/>
          <w:divBdr>
            <w:top w:val="none" w:sz="0" w:space="0" w:color="auto"/>
            <w:left w:val="none" w:sz="0" w:space="0" w:color="auto"/>
            <w:bottom w:val="none" w:sz="0" w:space="0" w:color="auto"/>
            <w:right w:val="none" w:sz="0" w:space="0" w:color="auto"/>
          </w:divBdr>
        </w:div>
        <w:div w:id="1685981316">
          <w:marLeft w:val="0"/>
          <w:marRight w:val="0"/>
          <w:marTop w:val="0"/>
          <w:marBottom w:val="0"/>
          <w:divBdr>
            <w:top w:val="none" w:sz="0" w:space="0" w:color="auto"/>
            <w:left w:val="none" w:sz="0" w:space="0" w:color="auto"/>
            <w:bottom w:val="none" w:sz="0" w:space="0" w:color="auto"/>
            <w:right w:val="none" w:sz="0" w:space="0" w:color="auto"/>
          </w:divBdr>
        </w:div>
        <w:div w:id="1006329057">
          <w:marLeft w:val="0"/>
          <w:marRight w:val="0"/>
          <w:marTop w:val="0"/>
          <w:marBottom w:val="0"/>
          <w:divBdr>
            <w:top w:val="none" w:sz="0" w:space="0" w:color="auto"/>
            <w:left w:val="none" w:sz="0" w:space="0" w:color="auto"/>
            <w:bottom w:val="none" w:sz="0" w:space="0" w:color="auto"/>
            <w:right w:val="none" w:sz="0" w:space="0" w:color="auto"/>
          </w:divBdr>
        </w:div>
        <w:div w:id="1135366760">
          <w:marLeft w:val="0"/>
          <w:marRight w:val="0"/>
          <w:marTop w:val="0"/>
          <w:marBottom w:val="0"/>
          <w:divBdr>
            <w:top w:val="none" w:sz="0" w:space="0" w:color="auto"/>
            <w:left w:val="none" w:sz="0" w:space="0" w:color="auto"/>
            <w:bottom w:val="none" w:sz="0" w:space="0" w:color="auto"/>
            <w:right w:val="none" w:sz="0" w:space="0" w:color="auto"/>
          </w:divBdr>
        </w:div>
        <w:div w:id="205917901">
          <w:marLeft w:val="0"/>
          <w:marRight w:val="0"/>
          <w:marTop w:val="0"/>
          <w:marBottom w:val="0"/>
          <w:divBdr>
            <w:top w:val="none" w:sz="0" w:space="0" w:color="auto"/>
            <w:left w:val="none" w:sz="0" w:space="0" w:color="auto"/>
            <w:bottom w:val="none" w:sz="0" w:space="0" w:color="auto"/>
            <w:right w:val="none" w:sz="0" w:space="0" w:color="auto"/>
          </w:divBdr>
        </w:div>
        <w:div w:id="1840851053">
          <w:marLeft w:val="0"/>
          <w:marRight w:val="0"/>
          <w:marTop w:val="0"/>
          <w:marBottom w:val="0"/>
          <w:divBdr>
            <w:top w:val="none" w:sz="0" w:space="0" w:color="auto"/>
            <w:left w:val="none" w:sz="0" w:space="0" w:color="auto"/>
            <w:bottom w:val="none" w:sz="0" w:space="0" w:color="auto"/>
            <w:right w:val="none" w:sz="0" w:space="0" w:color="auto"/>
          </w:divBdr>
        </w:div>
        <w:div w:id="1706101145">
          <w:marLeft w:val="0"/>
          <w:marRight w:val="0"/>
          <w:marTop w:val="0"/>
          <w:marBottom w:val="0"/>
          <w:divBdr>
            <w:top w:val="none" w:sz="0" w:space="0" w:color="auto"/>
            <w:left w:val="none" w:sz="0" w:space="0" w:color="auto"/>
            <w:bottom w:val="none" w:sz="0" w:space="0" w:color="auto"/>
            <w:right w:val="none" w:sz="0" w:space="0" w:color="auto"/>
          </w:divBdr>
        </w:div>
        <w:div w:id="1226840392">
          <w:marLeft w:val="0"/>
          <w:marRight w:val="0"/>
          <w:marTop w:val="0"/>
          <w:marBottom w:val="0"/>
          <w:divBdr>
            <w:top w:val="none" w:sz="0" w:space="0" w:color="auto"/>
            <w:left w:val="none" w:sz="0" w:space="0" w:color="auto"/>
            <w:bottom w:val="none" w:sz="0" w:space="0" w:color="auto"/>
            <w:right w:val="none" w:sz="0" w:space="0" w:color="auto"/>
          </w:divBdr>
        </w:div>
        <w:div w:id="1799061049">
          <w:marLeft w:val="0"/>
          <w:marRight w:val="0"/>
          <w:marTop w:val="0"/>
          <w:marBottom w:val="0"/>
          <w:divBdr>
            <w:top w:val="none" w:sz="0" w:space="0" w:color="auto"/>
            <w:left w:val="none" w:sz="0" w:space="0" w:color="auto"/>
            <w:bottom w:val="none" w:sz="0" w:space="0" w:color="auto"/>
            <w:right w:val="none" w:sz="0" w:space="0" w:color="auto"/>
          </w:divBdr>
        </w:div>
        <w:div w:id="1850366414">
          <w:marLeft w:val="0"/>
          <w:marRight w:val="0"/>
          <w:marTop w:val="0"/>
          <w:marBottom w:val="0"/>
          <w:divBdr>
            <w:top w:val="none" w:sz="0" w:space="0" w:color="auto"/>
            <w:left w:val="none" w:sz="0" w:space="0" w:color="auto"/>
            <w:bottom w:val="none" w:sz="0" w:space="0" w:color="auto"/>
            <w:right w:val="none" w:sz="0" w:space="0" w:color="auto"/>
          </w:divBdr>
        </w:div>
        <w:div w:id="1596593011">
          <w:marLeft w:val="0"/>
          <w:marRight w:val="0"/>
          <w:marTop w:val="0"/>
          <w:marBottom w:val="0"/>
          <w:divBdr>
            <w:top w:val="none" w:sz="0" w:space="0" w:color="auto"/>
            <w:left w:val="none" w:sz="0" w:space="0" w:color="auto"/>
            <w:bottom w:val="none" w:sz="0" w:space="0" w:color="auto"/>
            <w:right w:val="none" w:sz="0" w:space="0" w:color="auto"/>
          </w:divBdr>
        </w:div>
        <w:div w:id="1033725522">
          <w:marLeft w:val="0"/>
          <w:marRight w:val="0"/>
          <w:marTop w:val="0"/>
          <w:marBottom w:val="0"/>
          <w:divBdr>
            <w:top w:val="none" w:sz="0" w:space="0" w:color="auto"/>
            <w:left w:val="none" w:sz="0" w:space="0" w:color="auto"/>
            <w:bottom w:val="none" w:sz="0" w:space="0" w:color="auto"/>
            <w:right w:val="none" w:sz="0" w:space="0" w:color="auto"/>
          </w:divBdr>
        </w:div>
        <w:div w:id="144249342">
          <w:marLeft w:val="0"/>
          <w:marRight w:val="0"/>
          <w:marTop w:val="0"/>
          <w:marBottom w:val="0"/>
          <w:divBdr>
            <w:top w:val="none" w:sz="0" w:space="0" w:color="auto"/>
            <w:left w:val="none" w:sz="0" w:space="0" w:color="auto"/>
            <w:bottom w:val="none" w:sz="0" w:space="0" w:color="auto"/>
            <w:right w:val="none" w:sz="0" w:space="0" w:color="auto"/>
          </w:divBdr>
        </w:div>
        <w:div w:id="1042948756">
          <w:marLeft w:val="0"/>
          <w:marRight w:val="0"/>
          <w:marTop w:val="0"/>
          <w:marBottom w:val="0"/>
          <w:divBdr>
            <w:top w:val="none" w:sz="0" w:space="0" w:color="auto"/>
            <w:left w:val="none" w:sz="0" w:space="0" w:color="auto"/>
            <w:bottom w:val="none" w:sz="0" w:space="0" w:color="auto"/>
            <w:right w:val="none" w:sz="0" w:space="0" w:color="auto"/>
          </w:divBdr>
        </w:div>
        <w:div w:id="527377000">
          <w:marLeft w:val="0"/>
          <w:marRight w:val="0"/>
          <w:marTop w:val="0"/>
          <w:marBottom w:val="0"/>
          <w:divBdr>
            <w:top w:val="none" w:sz="0" w:space="0" w:color="auto"/>
            <w:left w:val="none" w:sz="0" w:space="0" w:color="auto"/>
            <w:bottom w:val="none" w:sz="0" w:space="0" w:color="auto"/>
            <w:right w:val="none" w:sz="0" w:space="0" w:color="auto"/>
          </w:divBdr>
        </w:div>
        <w:div w:id="1874684506">
          <w:marLeft w:val="0"/>
          <w:marRight w:val="0"/>
          <w:marTop w:val="0"/>
          <w:marBottom w:val="0"/>
          <w:divBdr>
            <w:top w:val="none" w:sz="0" w:space="0" w:color="auto"/>
            <w:left w:val="none" w:sz="0" w:space="0" w:color="auto"/>
            <w:bottom w:val="none" w:sz="0" w:space="0" w:color="auto"/>
            <w:right w:val="none" w:sz="0" w:space="0" w:color="auto"/>
          </w:divBdr>
        </w:div>
        <w:div w:id="749154801">
          <w:marLeft w:val="0"/>
          <w:marRight w:val="0"/>
          <w:marTop w:val="0"/>
          <w:marBottom w:val="0"/>
          <w:divBdr>
            <w:top w:val="none" w:sz="0" w:space="0" w:color="auto"/>
            <w:left w:val="none" w:sz="0" w:space="0" w:color="auto"/>
            <w:bottom w:val="none" w:sz="0" w:space="0" w:color="auto"/>
            <w:right w:val="none" w:sz="0" w:space="0" w:color="auto"/>
          </w:divBdr>
        </w:div>
        <w:div w:id="20404930">
          <w:marLeft w:val="0"/>
          <w:marRight w:val="0"/>
          <w:marTop w:val="0"/>
          <w:marBottom w:val="0"/>
          <w:divBdr>
            <w:top w:val="none" w:sz="0" w:space="0" w:color="auto"/>
            <w:left w:val="none" w:sz="0" w:space="0" w:color="auto"/>
            <w:bottom w:val="none" w:sz="0" w:space="0" w:color="auto"/>
            <w:right w:val="none" w:sz="0" w:space="0" w:color="auto"/>
          </w:divBdr>
        </w:div>
        <w:div w:id="1604725608">
          <w:marLeft w:val="0"/>
          <w:marRight w:val="0"/>
          <w:marTop w:val="0"/>
          <w:marBottom w:val="0"/>
          <w:divBdr>
            <w:top w:val="none" w:sz="0" w:space="0" w:color="auto"/>
            <w:left w:val="none" w:sz="0" w:space="0" w:color="auto"/>
            <w:bottom w:val="none" w:sz="0" w:space="0" w:color="auto"/>
            <w:right w:val="none" w:sz="0" w:space="0" w:color="auto"/>
          </w:divBdr>
        </w:div>
        <w:div w:id="1097947936">
          <w:marLeft w:val="0"/>
          <w:marRight w:val="0"/>
          <w:marTop w:val="0"/>
          <w:marBottom w:val="0"/>
          <w:divBdr>
            <w:top w:val="none" w:sz="0" w:space="0" w:color="auto"/>
            <w:left w:val="none" w:sz="0" w:space="0" w:color="auto"/>
            <w:bottom w:val="none" w:sz="0" w:space="0" w:color="auto"/>
            <w:right w:val="none" w:sz="0" w:space="0" w:color="auto"/>
          </w:divBdr>
        </w:div>
        <w:div w:id="125396231">
          <w:marLeft w:val="0"/>
          <w:marRight w:val="0"/>
          <w:marTop w:val="0"/>
          <w:marBottom w:val="0"/>
          <w:divBdr>
            <w:top w:val="none" w:sz="0" w:space="0" w:color="auto"/>
            <w:left w:val="none" w:sz="0" w:space="0" w:color="auto"/>
            <w:bottom w:val="none" w:sz="0" w:space="0" w:color="auto"/>
            <w:right w:val="none" w:sz="0" w:space="0" w:color="auto"/>
          </w:divBdr>
        </w:div>
        <w:div w:id="1516924257">
          <w:marLeft w:val="0"/>
          <w:marRight w:val="0"/>
          <w:marTop w:val="0"/>
          <w:marBottom w:val="0"/>
          <w:divBdr>
            <w:top w:val="none" w:sz="0" w:space="0" w:color="auto"/>
            <w:left w:val="none" w:sz="0" w:space="0" w:color="auto"/>
            <w:bottom w:val="none" w:sz="0" w:space="0" w:color="auto"/>
            <w:right w:val="none" w:sz="0" w:space="0" w:color="auto"/>
          </w:divBdr>
        </w:div>
        <w:div w:id="1441800046">
          <w:marLeft w:val="0"/>
          <w:marRight w:val="0"/>
          <w:marTop w:val="0"/>
          <w:marBottom w:val="0"/>
          <w:divBdr>
            <w:top w:val="none" w:sz="0" w:space="0" w:color="auto"/>
            <w:left w:val="none" w:sz="0" w:space="0" w:color="auto"/>
            <w:bottom w:val="none" w:sz="0" w:space="0" w:color="auto"/>
            <w:right w:val="none" w:sz="0" w:space="0" w:color="auto"/>
          </w:divBdr>
        </w:div>
        <w:div w:id="1168523241">
          <w:marLeft w:val="0"/>
          <w:marRight w:val="0"/>
          <w:marTop w:val="0"/>
          <w:marBottom w:val="0"/>
          <w:divBdr>
            <w:top w:val="none" w:sz="0" w:space="0" w:color="auto"/>
            <w:left w:val="none" w:sz="0" w:space="0" w:color="auto"/>
            <w:bottom w:val="none" w:sz="0" w:space="0" w:color="auto"/>
            <w:right w:val="none" w:sz="0" w:space="0" w:color="auto"/>
          </w:divBdr>
        </w:div>
        <w:div w:id="1455252648">
          <w:marLeft w:val="0"/>
          <w:marRight w:val="0"/>
          <w:marTop w:val="0"/>
          <w:marBottom w:val="0"/>
          <w:divBdr>
            <w:top w:val="none" w:sz="0" w:space="0" w:color="auto"/>
            <w:left w:val="none" w:sz="0" w:space="0" w:color="auto"/>
            <w:bottom w:val="none" w:sz="0" w:space="0" w:color="auto"/>
            <w:right w:val="none" w:sz="0" w:space="0" w:color="auto"/>
          </w:divBdr>
        </w:div>
        <w:div w:id="359359908">
          <w:marLeft w:val="0"/>
          <w:marRight w:val="0"/>
          <w:marTop w:val="0"/>
          <w:marBottom w:val="0"/>
          <w:divBdr>
            <w:top w:val="none" w:sz="0" w:space="0" w:color="auto"/>
            <w:left w:val="none" w:sz="0" w:space="0" w:color="auto"/>
            <w:bottom w:val="none" w:sz="0" w:space="0" w:color="auto"/>
            <w:right w:val="none" w:sz="0" w:space="0" w:color="auto"/>
          </w:divBdr>
        </w:div>
        <w:div w:id="1484543987">
          <w:marLeft w:val="0"/>
          <w:marRight w:val="0"/>
          <w:marTop w:val="0"/>
          <w:marBottom w:val="0"/>
          <w:divBdr>
            <w:top w:val="none" w:sz="0" w:space="0" w:color="auto"/>
            <w:left w:val="none" w:sz="0" w:space="0" w:color="auto"/>
            <w:bottom w:val="none" w:sz="0" w:space="0" w:color="auto"/>
            <w:right w:val="none" w:sz="0" w:space="0" w:color="auto"/>
          </w:divBdr>
        </w:div>
        <w:div w:id="658462691">
          <w:marLeft w:val="0"/>
          <w:marRight w:val="0"/>
          <w:marTop w:val="0"/>
          <w:marBottom w:val="0"/>
          <w:divBdr>
            <w:top w:val="none" w:sz="0" w:space="0" w:color="auto"/>
            <w:left w:val="none" w:sz="0" w:space="0" w:color="auto"/>
            <w:bottom w:val="none" w:sz="0" w:space="0" w:color="auto"/>
            <w:right w:val="none" w:sz="0" w:space="0" w:color="auto"/>
          </w:divBdr>
        </w:div>
        <w:div w:id="993140164">
          <w:marLeft w:val="0"/>
          <w:marRight w:val="0"/>
          <w:marTop w:val="0"/>
          <w:marBottom w:val="0"/>
          <w:divBdr>
            <w:top w:val="none" w:sz="0" w:space="0" w:color="auto"/>
            <w:left w:val="none" w:sz="0" w:space="0" w:color="auto"/>
            <w:bottom w:val="none" w:sz="0" w:space="0" w:color="auto"/>
            <w:right w:val="none" w:sz="0" w:space="0" w:color="auto"/>
          </w:divBdr>
        </w:div>
        <w:div w:id="2005815395">
          <w:marLeft w:val="0"/>
          <w:marRight w:val="0"/>
          <w:marTop w:val="0"/>
          <w:marBottom w:val="0"/>
          <w:divBdr>
            <w:top w:val="none" w:sz="0" w:space="0" w:color="auto"/>
            <w:left w:val="none" w:sz="0" w:space="0" w:color="auto"/>
            <w:bottom w:val="none" w:sz="0" w:space="0" w:color="auto"/>
            <w:right w:val="none" w:sz="0" w:space="0" w:color="auto"/>
          </w:divBdr>
        </w:div>
        <w:div w:id="2042583055">
          <w:marLeft w:val="0"/>
          <w:marRight w:val="0"/>
          <w:marTop w:val="0"/>
          <w:marBottom w:val="0"/>
          <w:divBdr>
            <w:top w:val="none" w:sz="0" w:space="0" w:color="auto"/>
            <w:left w:val="none" w:sz="0" w:space="0" w:color="auto"/>
            <w:bottom w:val="none" w:sz="0" w:space="0" w:color="auto"/>
            <w:right w:val="none" w:sz="0" w:space="0" w:color="auto"/>
          </w:divBdr>
        </w:div>
        <w:div w:id="1778254440">
          <w:marLeft w:val="0"/>
          <w:marRight w:val="0"/>
          <w:marTop w:val="0"/>
          <w:marBottom w:val="0"/>
          <w:divBdr>
            <w:top w:val="none" w:sz="0" w:space="0" w:color="auto"/>
            <w:left w:val="none" w:sz="0" w:space="0" w:color="auto"/>
            <w:bottom w:val="none" w:sz="0" w:space="0" w:color="auto"/>
            <w:right w:val="none" w:sz="0" w:space="0" w:color="auto"/>
          </w:divBdr>
        </w:div>
        <w:div w:id="1614555131">
          <w:marLeft w:val="0"/>
          <w:marRight w:val="0"/>
          <w:marTop w:val="0"/>
          <w:marBottom w:val="0"/>
          <w:divBdr>
            <w:top w:val="none" w:sz="0" w:space="0" w:color="auto"/>
            <w:left w:val="none" w:sz="0" w:space="0" w:color="auto"/>
            <w:bottom w:val="none" w:sz="0" w:space="0" w:color="auto"/>
            <w:right w:val="none" w:sz="0" w:space="0" w:color="auto"/>
          </w:divBdr>
        </w:div>
        <w:div w:id="1257902830">
          <w:marLeft w:val="0"/>
          <w:marRight w:val="0"/>
          <w:marTop w:val="0"/>
          <w:marBottom w:val="0"/>
          <w:divBdr>
            <w:top w:val="none" w:sz="0" w:space="0" w:color="auto"/>
            <w:left w:val="none" w:sz="0" w:space="0" w:color="auto"/>
            <w:bottom w:val="none" w:sz="0" w:space="0" w:color="auto"/>
            <w:right w:val="none" w:sz="0" w:space="0" w:color="auto"/>
          </w:divBdr>
        </w:div>
        <w:div w:id="865101210">
          <w:marLeft w:val="0"/>
          <w:marRight w:val="0"/>
          <w:marTop w:val="0"/>
          <w:marBottom w:val="0"/>
          <w:divBdr>
            <w:top w:val="none" w:sz="0" w:space="0" w:color="auto"/>
            <w:left w:val="none" w:sz="0" w:space="0" w:color="auto"/>
            <w:bottom w:val="none" w:sz="0" w:space="0" w:color="auto"/>
            <w:right w:val="none" w:sz="0" w:space="0" w:color="auto"/>
          </w:divBdr>
        </w:div>
        <w:div w:id="1841576663">
          <w:marLeft w:val="0"/>
          <w:marRight w:val="0"/>
          <w:marTop w:val="0"/>
          <w:marBottom w:val="0"/>
          <w:divBdr>
            <w:top w:val="none" w:sz="0" w:space="0" w:color="auto"/>
            <w:left w:val="none" w:sz="0" w:space="0" w:color="auto"/>
            <w:bottom w:val="none" w:sz="0" w:space="0" w:color="auto"/>
            <w:right w:val="none" w:sz="0" w:space="0" w:color="auto"/>
          </w:divBdr>
        </w:div>
        <w:div w:id="1583443461">
          <w:marLeft w:val="0"/>
          <w:marRight w:val="0"/>
          <w:marTop w:val="0"/>
          <w:marBottom w:val="0"/>
          <w:divBdr>
            <w:top w:val="none" w:sz="0" w:space="0" w:color="auto"/>
            <w:left w:val="none" w:sz="0" w:space="0" w:color="auto"/>
            <w:bottom w:val="none" w:sz="0" w:space="0" w:color="auto"/>
            <w:right w:val="none" w:sz="0" w:space="0" w:color="auto"/>
          </w:divBdr>
        </w:div>
        <w:div w:id="1586501193">
          <w:marLeft w:val="0"/>
          <w:marRight w:val="0"/>
          <w:marTop w:val="0"/>
          <w:marBottom w:val="0"/>
          <w:divBdr>
            <w:top w:val="none" w:sz="0" w:space="0" w:color="auto"/>
            <w:left w:val="none" w:sz="0" w:space="0" w:color="auto"/>
            <w:bottom w:val="none" w:sz="0" w:space="0" w:color="auto"/>
            <w:right w:val="none" w:sz="0" w:space="0" w:color="auto"/>
          </w:divBdr>
        </w:div>
      </w:divsChild>
    </w:div>
    <w:div w:id="309677764">
      <w:bodyDiv w:val="1"/>
      <w:marLeft w:val="0"/>
      <w:marRight w:val="0"/>
      <w:marTop w:val="0"/>
      <w:marBottom w:val="0"/>
      <w:divBdr>
        <w:top w:val="none" w:sz="0" w:space="0" w:color="auto"/>
        <w:left w:val="none" w:sz="0" w:space="0" w:color="auto"/>
        <w:bottom w:val="none" w:sz="0" w:space="0" w:color="auto"/>
        <w:right w:val="none" w:sz="0" w:space="0" w:color="auto"/>
      </w:divBdr>
    </w:div>
    <w:div w:id="698895284">
      <w:bodyDiv w:val="1"/>
      <w:marLeft w:val="0"/>
      <w:marRight w:val="0"/>
      <w:marTop w:val="0"/>
      <w:marBottom w:val="0"/>
      <w:divBdr>
        <w:top w:val="none" w:sz="0" w:space="0" w:color="auto"/>
        <w:left w:val="none" w:sz="0" w:space="0" w:color="auto"/>
        <w:bottom w:val="none" w:sz="0" w:space="0" w:color="auto"/>
        <w:right w:val="none" w:sz="0" w:space="0" w:color="auto"/>
      </w:divBdr>
    </w:div>
    <w:div w:id="1321883076">
      <w:bodyDiv w:val="1"/>
      <w:marLeft w:val="0"/>
      <w:marRight w:val="0"/>
      <w:marTop w:val="0"/>
      <w:marBottom w:val="0"/>
      <w:divBdr>
        <w:top w:val="none" w:sz="0" w:space="0" w:color="auto"/>
        <w:left w:val="none" w:sz="0" w:space="0" w:color="auto"/>
        <w:bottom w:val="none" w:sz="0" w:space="0" w:color="auto"/>
        <w:right w:val="none" w:sz="0" w:space="0" w:color="auto"/>
      </w:divBdr>
      <w:divsChild>
        <w:div w:id="1140221628">
          <w:marLeft w:val="0"/>
          <w:marRight w:val="0"/>
          <w:marTop w:val="0"/>
          <w:marBottom w:val="0"/>
          <w:divBdr>
            <w:top w:val="none" w:sz="0" w:space="0" w:color="auto"/>
            <w:left w:val="none" w:sz="0" w:space="0" w:color="auto"/>
            <w:bottom w:val="none" w:sz="0" w:space="0" w:color="auto"/>
            <w:right w:val="none" w:sz="0" w:space="0" w:color="auto"/>
          </w:divBdr>
          <w:divsChild>
            <w:div w:id="1698117919">
              <w:marLeft w:val="0"/>
              <w:marRight w:val="0"/>
              <w:marTop w:val="0"/>
              <w:marBottom w:val="0"/>
              <w:divBdr>
                <w:top w:val="none" w:sz="0" w:space="0" w:color="auto"/>
                <w:left w:val="none" w:sz="0" w:space="0" w:color="auto"/>
                <w:bottom w:val="none" w:sz="0" w:space="0" w:color="auto"/>
                <w:right w:val="none" w:sz="0" w:space="0" w:color="auto"/>
              </w:divBdr>
              <w:divsChild>
                <w:div w:id="1410732696">
                  <w:marLeft w:val="0"/>
                  <w:marRight w:val="0"/>
                  <w:marTop w:val="0"/>
                  <w:marBottom w:val="0"/>
                  <w:divBdr>
                    <w:top w:val="none" w:sz="0" w:space="0" w:color="auto"/>
                    <w:left w:val="none" w:sz="0" w:space="0" w:color="auto"/>
                    <w:bottom w:val="none" w:sz="0" w:space="0" w:color="auto"/>
                    <w:right w:val="none" w:sz="0" w:space="0" w:color="auto"/>
                  </w:divBdr>
                </w:div>
              </w:divsChild>
            </w:div>
            <w:div w:id="1717195950">
              <w:marLeft w:val="0"/>
              <w:marRight w:val="0"/>
              <w:marTop w:val="0"/>
              <w:marBottom w:val="0"/>
              <w:divBdr>
                <w:top w:val="none" w:sz="0" w:space="0" w:color="auto"/>
                <w:left w:val="none" w:sz="0" w:space="0" w:color="auto"/>
                <w:bottom w:val="none" w:sz="0" w:space="0" w:color="auto"/>
                <w:right w:val="none" w:sz="0" w:space="0" w:color="auto"/>
              </w:divBdr>
              <w:divsChild>
                <w:div w:id="213983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075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01727E6C8314EFAA49B164217090229"/>
        <w:category>
          <w:name w:val="Général"/>
          <w:gallery w:val="placeholder"/>
        </w:category>
        <w:types>
          <w:type w:val="bbPlcHdr"/>
        </w:types>
        <w:behaviors>
          <w:behavior w:val="content"/>
        </w:behaviors>
        <w:guid w:val="{6AD6F10D-AD25-4C82-8004-9CEFB0860728}"/>
      </w:docPartPr>
      <w:docPartBody>
        <w:p w:rsidR="00DC2F0F" w:rsidRDefault="00593783" w:rsidP="00593783">
          <w:pPr>
            <w:pStyle w:val="D01727E6C8314EFAA49B164217090229"/>
          </w:pPr>
          <w:r>
            <w:rPr>
              <w:rFonts w:asciiTheme="majorHAnsi" w:eastAsiaTheme="majorEastAsia" w:hAnsiTheme="majorHAnsi" w:cstheme="majorBidi"/>
              <w:sz w:val="80"/>
              <w:szCs w:val="80"/>
            </w:rPr>
            <w:t>[Titre du document]</w:t>
          </w:r>
        </w:p>
      </w:docPartBody>
    </w:docPart>
    <w:docPart>
      <w:docPartPr>
        <w:name w:val="A91A1B2C8EEF46748B6D6789E5C28CB9"/>
        <w:category>
          <w:name w:val="Général"/>
          <w:gallery w:val="placeholder"/>
        </w:category>
        <w:types>
          <w:type w:val="bbPlcHdr"/>
        </w:types>
        <w:behaviors>
          <w:behavior w:val="content"/>
        </w:behaviors>
        <w:guid w:val="{7DAAE1F6-5AD5-4B00-9C87-93BEB053D340}"/>
      </w:docPartPr>
      <w:docPartBody>
        <w:p w:rsidR="00DC2F0F" w:rsidRDefault="00593783" w:rsidP="00593783">
          <w:pPr>
            <w:pStyle w:val="A91A1B2C8EEF46748B6D6789E5C28CB9"/>
          </w:pPr>
          <w:r>
            <w:rPr>
              <w:rFonts w:asciiTheme="majorHAnsi" w:eastAsiaTheme="majorEastAsia" w:hAnsiTheme="majorHAnsi" w:cstheme="majorBidi"/>
              <w:sz w:val="44"/>
              <w:szCs w:val="44"/>
            </w:rPr>
            <w:t>[Sous-titre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783"/>
    <w:rsid w:val="0022278B"/>
    <w:rsid w:val="00593783"/>
    <w:rsid w:val="00C4094A"/>
    <w:rsid w:val="00DC2F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35DBB38DC594D9BB70B3D208ACDCF9A">
    <w:name w:val="C35DBB38DC594D9BB70B3D208ACDCF9A"/>
    <w:rsid w:val="00593783"/>
  </w:style>
  <w:style w:type="paragraph" w:customStyle="1" w:styleId="67E98171FCD04581B364DC6B7A4F03A2">
    <w:name w:val="67E98171FCD04581B364DC6B7A4F03A2"/>
    <w:rsid w:val="00593783"/>
  </w:style>
  <w:style w:type="paragraph" w:customStyle="1" w:styleId="D01727E6C8314EFAA49B164217090229">
    <w:name w:val="D01727E6C8314EFAA49B164217090229"/>
    <w:rsid w:val="00593783"/>
  </w:style>
  <w:style w:type="paragraph" w:customStyle="1" w:styleId="A91A1B2C8EEF46748B6D6789E5C28CB9">
    <w:name w:val="A91A1B2C8EEF46748B6D6789E5C28CB9"/>
    <w:rsid w:val="00593783"/>
  </w:style>
  <w:style w:type="paragraph" w:customStyle="1" w:styleId="D0E93814790E432489B520A163E66512">
    <w:name w:val="D0E93814790E432489B520A163E66512"/>
    <w:rsid w:val="00593783"/>
  </w:style>
  <w:style w:type="paragraph" w:customStyle="1" w:styleId="347852F2486A48049F23DA4BDDAA67C1">
    <w:name w:val="347852F2486A48049F23DA4BDDAA67C1"/>
    <w:rsid w:val="00593783"/>
  </w:style>
  <w:style w:type="paragraph" w:customStyle="1" w:styleId="3413424976A84A61A86337021D8F7E26">
    <w:name w:val="3413424976A84A61A86337021D8F7E26"/>
    <w:rsid w:val="0059378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35DBB38DC594D9BB70B3D208ACDCF9A">
    <w:name w:val="C35DBB38DC594D9BB70B3D208ACDCF9A"/>
    <w:rsid w:val="00593783"/>
  </w:style>
  <w:style w:type="paragraph" w:customStyle="1" w:styleId="67E98171FCD04581B364DC6B7A4F03A2">
    <w:name w:val="67E98171FCD04581B364DC6B7A4F03A2"/>
    <w:rsid w:val="00593783"/>
  </w:style>
  <w:style w:type="paragraph" w:customStyle="1" w:styleId="D01727E6C8314EFAA49B164217090229">
    <w:name w:val="D01727E6C8314EFAA49B164217090229"/>
    <w:rsid w:val="00593783"/>
  </w:style>
  <w:style w:type="paragraph" w:customStyle="1" w:styleId="A91A1B2C8EEF46748B6D6789E5C28CB9">
    <w:name w:val="A91A1B2C8EEF46748B6D6789E5C28CB9"/>
    <w:rsid w:val="00593783"/>
  </w:style>
  <w:style w:type="paragraph" w:customStyle="1" w:styleId="D0E93814790E432489B520A163E66512">
    <w:name w:val="D0E93814790E432489B520A163E66512"/>
    <w:rsid w:val="00593783"/>
  </w:style>
  <w:style w:type="paragraph" w:customStyle="1" w:styleId="347852F2486A48049F23DA4BDDAA67C1">
    <w:name w:val="347852F2486A48049F23DA4BDDAA67C1"/>
    <w:rsid w:val="00593783"/>
  </w:style>
  <w:style w:type="paragraph" w:customStyle="1" w:styleId="3413424976A84A61A86337021D8F7E26">
    <w:name w:val="3413424976A84A61A86337021D8F7E26"/>
    <w:rsid w:val="005937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SESSION 2019</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5</Pages>
  <Words>1137</Words>
  <Characters>6254</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BTS GPME</vt:lpstr>
    </vt:vector>
  </TitlesOfParts>
  <Company/>
  <LinksUpToDate>false</LinksUpToDate>
  <CharactersWithSpaces>7377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BTS GPME</dc:title>
  <dc:subject>Epreuve écrite d’anglais</dc:subject>
  <dc:creator>Karin</dc:creator>
  <cp:lastModifiedBy>Karin</cp:lastModifiedBy>
  <cp:revision>2</cp:revision>
  <dcterms:created xsi:type="dcterms:W3CDTF">2019-09-01T12:55:00Z</dcterms:created>
  <dcterms:modified xsi:type="dcterms:W3CDTF">2019-09-01T14:13:00Z</dcterms:modified>
</cp:coreProperties>
</file>